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635" w:type="dxa"/>
        <w:tblLayout w:type="fixed"/>
        <w:tblLook w:val="04A0" w:firstRow="1" w:lastRow="0" w:firstColumn="1" w:lastColumn="0" w:noHBand="0" w:noVBand="1"/>
      </w:tblPr>
      <w:tblGrid>
        <w:gridCol w:w="8635"/>
      </w:tblGrid>
      <w:tr w:rsidR="00EC18D4" w:rsidRPr="006D436D" w14:paraId="40261A77" w14:textId="77777777" w:rsidTr="005A67E9">
        <w:trPr>
          <w:cantSplit/>
          <w:trHeight w:hRule="exact" w:val="1518"/>
        </w:trPr>
        <w:tc>
          <w:tcPr>
            <w:tcW w:w="8635" w:type="dxa"/>
            <w:vAlign w:val="center"/>
          </w:tcPr>
          <w:p w14:paraId="30E35E6D" w14:textId="45AA2E8C" w:rsidR="00682DD0" w:rsidRPr="00350C8D" w:rsidRDefault="00350C8D" w:rsidP="00682DD0">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Fill the fields needed in</w:t>
            </w:r>
            <w:r w:rsidR="00682DD0" w:rsidRPr="00350C8D">
              <w:rPr>
                <w:rFonts w:ascii="Times New Roman" w:hAnsi="Times New Roman" w:cs="Times New Roman"/>
                <w:sz w:val="16"/>
                <w:szCs w:val="16"/>
                <w:lang w:val="en-US"/>
              </w:rPr>
              <w:t xml:space="preserve"> </w:t>
            </w:r>
            <w:r w:rsidR="00682DD0" w:rsidRPr="00350C8D">
              <w:rPr>
                <w:rFonts w:ascii="Times New Roman" w:hAnsi="Times New Roman" w:cs="Times New Roman"/>
                <w:sz w:val="16"/>
                <w:szCs w:val="16"/>
                <w:shd w:val="clear" w:color="auto" w:fill="FFCCCC"/>
                <w:lang w:val="en-US"/>
              </w:rPr>
              <w:t>SALMON</w:t>
            </w:r>
            <w:r w:rsidRPr="00350C8D">
              <w:rPr>
                <w:rFonts w:ascii="Times New Roman" w:hAnsi="Times New Roman" w:cs="Times New Roman"/>
                <w:sz w:val="16"/>
                <w:szCs w:val="16"/>
                <w:lang w:val="en-US"/>
              </w:rPr>
              <w:t xml:space="preserve"> color.</w:t>
            </w:r>
            <w:r>
              <w:rPr>
                <w:rFonts w:ascii="Times New Roman" w:hAnsi="Times New Roman" w:cs="Times New Roman"/>
                <w:sz w:val="16"/>
                <w:szCs w:val="16"/>
                <w:lang w:val="en-US"/>
              </w:rPr>
              <w:t xml:space="preserve"> </w:t>
            </w:r>
            <w:r w:rsidRPr="00350C8D">
              <w:rPr>
                <w:rFonts w:ascii="Times New Roman" w:hAnsi="Times New Roman" w:cs="Times New Roman"/>
                <w:sz w:val="16"/>
                <w:szCs w:val="16"/>
                <w:lang w:val="en-US"/>
              </w:rPr>
              <w:t xml:space="preserve">If they contain a * by </w:t>
            </w:r>
            <w:proofErr w:type="spellStart"/>
            <w:r w:rsidRPr="00350C8D">
              <w:rPr>
                <w:rFonts w:ascii="Times New Roman" w:hAnsi="Times New Roman" w:cs="Times New Roman"/>
                <w:sz w:val="16"/>
                <w:szCs w:val="16"/>
                <w:lang w:val="en-US"/>
              </w:rPr>
              <w:t>it’s</w:t>
            </w:r>
            <w:proofErr w:type="spellEnd"/>
            <w:r w:rsidRPr="00350C8D">
              <w:rPr>
                <w:rFonts w:ascii="Times New Roman" w:hAnsi="Times New Roman" w:cs="Times New Roman"/>
                <w:sz w:val="16"/>
                <w:szCs w:val="16"/>
                <w:lang w:val="en-US"/>
              </w:rPr>
              <w:t xml:space="preserve"> side, it is mandatory that th</w:t>
            </w:r>
            <w:r>
              <w:rPr>
                <w:rFonts w:ascii="Times New Roman" w:hAnsi="Times New Roman" w:cs="Times New Roman"/>
                <w:sz w:val="16"/>
                <w:szCs w:val="16"/>
                <w:lang w:val="en-US"/>
              </w:rPr>
              <w:t>ey are filled.</w:t>
            </w:r>
            <w:r w:rsidR="00544194" w:rsidRPr="00350C8D">
              <w:rPr>
                <w:rFonts w:ascii="Times New Roman" w:hAnsi="Times New Roman" w:cs="Times New Roman"/>
                <w:sz w:val="16"/>
                <w:szCs w:val="16"/>
                <w:lang w:val="en-US"/>
              </w:rPr>
              <w:t xml:space="preserve"> </w:t>
            </w:r>
          </w:p>
          <w:p w14:paraId="1DAA4C99" w14:textId="5F23CD0B" w:rsidR="00682DD0" w:rsidRPr="00350C8D" w:rsidRDefault="00350C8D" w:rsidP="00682DD0">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Send the form</w:t>
            </w:r>
            <w:r>
              <w:rPr>
                <w:rFonts w:ascii="Times New Roman" w:hAnsi="Times New Roman" w:cs="Times New Roman"/>
                <w:sz w:val="16"/>
                <w:szCs w:val="16"/>
                <w:lang w:val="en-US"/>
              </w:rPr>
              <w:t xml:space="preserve"> to BME</w:t>
            </w:r>
            <w:r w:rsidRPr="00350C8D">
              <w:rPr>
                <w:rFonts w:ascii="Times New Roman" w:hAnsi="Times New Roman" w:cs="Times New Roman"/>
                <w:sz w:val="16"/>
                <w:szCs w:val="16"/>
                <w:lang w:val="en-US"/>
              </w:rPr>
              <w:t xml:space="preserve"> in a</w:t>
            </w:r>
            <w:r>
              <w:rPr>
                <w:rFonts w:ascii="Times New Roman" w:hAnsi="Times New Roman" w:cs="Times New Roman"/>
                <w:sz w:val="16"/>
                <w:szCs w:val="16"/>
                <w:lang w:val="en-US"/>
              </w:rPr>
              <w:t>n editable format</w:t>
            </w:r>
          </w:p>
          <w:p w14:paraId="29494A9F" w14:textId="193EF297" w:rsidR="00682DD0" w:rsidRPr="00350C8D" w:rsidRDefault="00350C8D" w:rsidP="00682DD0">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 xml:space="preserve">BME will perform the </w:t>
            </w:r>
            <w:r>
              <w:rPr>
                <w:rFonts w:ascii="Times New Roman" w:hAnsi="Times New Roman" w:cs="Times New Roman"/>
                <w:sz w:val="16"/>
                <w:szCs w:val="16"/>
                <w:lang w:val="en-US"/>
              </w:rPr>
              <w:t>configuration tasks needed.</w:t>
            </w:r>
          </w:p>
          <w:p w14:paraId="7BC082B6" w14:textId="37B0EB48" w:rsidR="00682DD0" w:rsidRPr="00350C8D" w:rsidRDefault="00350C8D" w:rsidP="00682DD0">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BME will fill the B</w:t>
            </w:r>
            <w:r>
              <w:rPr>
                <w:rFonts w:ascii="Times New Roman" w:hAnsi="Times New Roman" w:cs="Times New Roman"/>
                <w:sz w:val="16"/>
                <w:szCs w:val="16"/>
                <w:lang w:val="en-US"/>
              </w:rPr>
              <w:t>LUE fields</w:t>
            </w:r>
          </w:p>
          <w:p w14:paraId="1F489FC5" w14:textId="675EB775" w:rsidR="00EC18D4" w:rsidRPr="00350C8D" w:rsidRDefault="00350C8D" w:rsidP="00544194">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BME will return the f</w:t>
            </w:r>
            <w:r>
              <w:rPr>
                <w:rFonts w:ascii="Times New Roman" w:hAnsi="Times New Roman" w:cs="Times New Roman"/>
                <w:sz w:val="16"/>
                <w:szCs w:val="16"/>
                <w:lang w:val="en-US"/>
              </w:rPr>
              <w:t>orm.</w:t>
            </w:r>
          </w:p>
        </w:tc>
      </w:tr>
    </w:tbl>
    <w:p w14:paraId="10D20F2A" w14:textId="77777777" w:rsidR="003E6F3F" w:rsidRPr="00350C8D" w:rsidRDefault="003E6F3F" w:rsidP="003E6F3F">
      <w:pPr>
        <w:spacing w:after="0"/>
        <w:rPr>
          <w:rFonts w:ascii="Times New Roman" w:hAnsi="Times New Roman" w:cs="Times New Roman"/>
          <w:sz w:val="10"/>
          <w:szCs w:val="10"/>
          <w:lang w:val="en-US"/>
        </w:rPr>
      </w:pPr>
    </w:p>
    <w:tbl>
      <w:tblPr>
        <w:tblStyle w:val="Tablaconcuadrcula"/>
        <w:tblW w:w="8635" w:type="dxa"/>
        <w:tblLayout w:type="fixed"/>
        <w:tblLook w:val="04A0" w:firstRow="1" w:lastRow="0" w:firstColumn="1" w:lastColumn="0" w:noHBand="0" w:noVBand="1"/>
      </w:tblPr>
      <w:tblGrid>
        <w:gridCol w:w="2547"/>
        <w:gridCol w:w="6088"/>
      </w:tblGrid>
      <w:tr w:rsidR="003E6F3F" w:rsidRPr="000C3918" w14:paraId="3FEBF223" w14:textId="77777777" w:rsidTr="00061979">
        <w:trPr>
          <w:cantSplit/>
          <w:trHeight w:hRule="exact" w:val="369"/>
        </w:trPr>
        <w:tc>
          <w:tcPr>
            <w:tcW w:w="8635" w:type="dxa"/>
            <w:gridSpan w:val="2"/>
            <w:shd w:val="clear" w:color="auto" w:fill="767171" w:themeFill="background2" w:themeFillShade="80"/>
          </w:tcPr>
          <w:p w14:paraId="659C801E" w14:textId="6E7E65B7" w:rsidR="003E6F3F" w:rsidRPr="000C3918" w:rsidRDefault="00350C8D" w:rsidP="00AE1DA3">
            <w:pPr>
              <w:spacing w:before="120" w:line="276" w:lineRule="auto"/>
              <w:jc w:val="center"/>
              <w:rPr>
                <w:rFonts w:ascii="Times New Roman" w:hAnsi="Times New Roman" w:cs="Times New Roman"/>
                <w:sz w:val="16"/>
                <w:szCs w:val="16"/>
              </w:rPr>
            </w:pPr>
            <w:proofErr w:type="spellStart"/>
            <w:r>
              <w:rPr>
                <w:rFonts w:ascii="Times New Roman" w:hAnsi="Times New Roman" w:cs="Times New Roman"/>
                <w:color w:val="FFFFFF" w:themeColor="background1"/>
                <w:sz w:val="16"/>
                <w:szCs w:val="16"/>
              </w:rPr>
              <w:t>Entity</w:t>
            </w:r>
            <w:proofErr w:type="spellEnd"/>
            <w:r>
              <w:rPr>
                <w:rFonts w:ascii="Times New Roman" w:hAnsi="Times New Roman" w:cs="Times New Roman"/>
                <w:color w:val="FFFFFF" w:themeColor="background1"/>
                <w:sz w:val="16"/>
                <w:szCs w:val="16"/>
              </w:rPr>
              <w:t xml:space="preserve"> data</w:t>
            </w:r>
          </w:p>
        </w:tc>
      </w:tr>
      <w:tr w:rsidR="003E6F3F" w:rsidRPr="000C3918" w14:paraId="34F15408" w14:textId="77777777" w:rsidTr="00061979">
        <w:trPr>
          <w:cantSplit/>
          <w:trHeight w:hRule="exact" w:val="369"/>
        </w:trPr>
        <w:tc>
          <w:tcPr>
            <w:tcW w:w="2547" w:type="dxa"/>
            <w:shd w:val="clear" w:color="auto" w:fill="FFCCCC"/>
            <w:noWrap/>
            <w:vAlign w:val="center"/>
          </w:tcPr>
          <w:p w14:paraId="59B5107D" w14:textId="01EE4E2B" w:rsidR="003E6F3F" w:rsidRPr="000C3918" w:rsidRDefault="00350C8D" w:rsidP="00101426">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Entity’s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name</w:t>
            </w:r>
            <w:proofErr w:type="spellEnd"/>
            <w:r w:rsidR="001803BA">
              <w:rPr>
                <w:rFonts w:ascii="Times New Roman" w:hAnsi="Times New Roman" w:cs="Times New Roman"/>
                <w:sz w:val="16"/>
                <w:szCs w:val="16"/>
              </w:rPr>
              <w:t>*</w:t>
            </w:r>
          </w:p>
        </w:tc>
        <w:tc>
          <w:tcPr>
            <w:tcW w:w="6088" w:type="dxa"/>
            <w:noWrap/>
          </w:tcPr>
          <w:p w14:paraId="12467B35" w14:textId="77777777" w:rsidR="003E6F3F" w:rsidRPr="000C3918" w:rsidRDefault="000D7AEF" w:rsidP="00BE6DAA">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75"/>
                  <w:enabled/>
                  <w:calcOnExit w:val="0"/>
                  <w:textInput/>
                </w:ffData>
              </w:fldChar>
            </w:r>
            <w:bookmarkStart w:id="0" w:name="Texto7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0"/>
          </w:p>
        </w:tc>
      </w:tr>
      <w:tr w:rsidR="003E6F3F" w:rsidRPr="000C3918" w14:paraId="3CA03710" w14:textId="77777777" w:rsidTr="009D2AC4">
        <w:trPr>
          <w:cantSplit/>
          <w:trHeight w:hRule="exact" w:val="369"/>
        </w:trPr>
        <w:tc>
          <w:tcPr>
            <w:tcW w:w="2547" w:type="dxa"/>
            <w:shd w:val="clear" w:color="auto" w:fill="FFCCCC"/>
            <w:noWrap/>
            <w:vAlign w:val="center"/>
          </w:tcPr>
          <w:p w14:paraId="29317E17" w14:textId="38CAD5E2" w:rsidR="003E6F3F" w:rsidRPr="000C3918" w:rsidRDefault="00350C8D" w:rsidP="00101426">
            <w:pPr>
              <w:rPr>
                <w:rFonts w:ascii="Times New Roman" w:hAnsi="Times New Roman" w:cs="Times New Roman"/>
                <w:sz w:val="16"/>
                <w:szCs w:val="16"/>
              </w:rPr>
            </w:pPr>
            <w:proofErr w:type="spellStart"/>
            <w:r>
              <w:rPr>
                <w:rFonts w:ascii="Times New Roman" w:hAnsi="Times New Roman" w:cs="Times New Roman"/>
                <w:sz w:val="16"/>
                <w:szCs w:val="16"/>
              </w:rPr>
              <w:t>Contact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person</w:t>
            </w:r>
            <w:proofErr w:type="spellEnd"/>
            <w:r w:rsidR="001803BA">
              <w:rPr>
                <w:rFonts w:ascii="Times New Roman" w:hAnsi="Times New Roman" w:cs="Times New Roman"/>
                <w:sz w:val="16"/>
                <w:szCs w:val="16"/>
              </w:rPr>
              <w:t>*</w:t>
            </w:r>
          </w:p>
        </w:tc>
        <w:tc>
          <w:tcPr>
            <w:tcW w:w="6088" w:type="dxa"/>
            <w:noWrap/>
            <w:vAlign w:val="center"/>
          </w:tcPr>
          <w:p w14:paraId="6ABF0142" w14:textId="77777777" w:rsidR="003E6F3F" w:rsidRPr="000C3918" w:rsidRDefault="000D7AEF" w:rsidP="00101426">
            <w:pPr>
              <w:rPr>
                <w:rFonts w:ascii="Times New Roman" w:hAnsi="Times New Roman" w:cs="Times New Roman"/>
                <w:sz w:val="16"/>
                <w:szCs w:val="16"/>
              </w:rPr>
            </w:pPr>
            <w:r>
              <w:rPr>
                <w:rFonts w:ascii="Times New Roman" w:hAnsi="Times New Roman" w:cs="Times New Roman"/>
                <w:sz w:val="16"/>
                <w:szCs w:val="16"/>
              </w:rPr>
              <w:fldChar w:fldCharType="begin">
                <w:ffData>
                  <w:name w:val="Texto76"/>
                  <w:enabled/>
                  <w:calcOnExit w:val="0"/>
                  <w:textInput/>
                </w:ffData>
              </w:fldChar>
            </w:r>
            <w:bookmarkStart w:id="1" w:name="Texto7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
          </w:p>
        </w:tc>
      </w:tr>
      <w:tr w:rsidR="003E6F3F" w:rsidRPr="000C3918" w14:paraId="5BE62620" w14:textId="77777777" w:rsidTr="009D2AC4">
        <w:trPr>
          <w:cantSplit/>
          <w:trHeight w:hRule="exact" w:val="369"/>
        </w:trPr>
        <w:tc>
          <w:tcPr>
            <w:tcW w:w="2547" w:type="dxa"/>
            <w:shd w:val="clear" w:color="auto" w:fill="FFCCCC"/>
            <w:noWrap/>
            <w:vAlign w:val="center"/>
          </w:tcPr>
          <w:p w14:paraId="696D44D7" w14:textId="7DBF6063" w:rsidR="003E6F3F" w:rsidRPr="000C3918" w:rsidRDefault="00350C8D" w:rsidP="00101426">
            <w:pPr>
              <w:rPr>
                <w:rFonts w:ascii="Times New Roman" w:hAnsi="Times New Roman" w:cs="Times New Roman"/>
                <w:sz w:val="16"/>
                <w:szCs w:val="16"/>
              </w:rPr>
            </w:pPr>
            <w:proofErr w:type="spellStart"/>
            <w:r>
              <w:rPr>
                <w:rFonts w:ascii="Times New Roman" w:hAnsi="Times New Roman" w:cs="Times New Roman"/>
                <w:sz w:val="16"/>
                <w:szCs w:val="16"/>
              </w:rPr>
              <w:t>Contact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phone</w:t>
            </w:r>
            <w:proofErr w:type="spellEnd"/>
            <w:r w:rsidR="001803BA">
              <w:rPr>
                <w:rFonts w:ascii="Times New Roman" w:hAnsi="Times New Roman" w:cs="Times New Roman"/>
                <w:sz w:val="16"/>
                <w:szCs w:val="16"/>
              </w:rPr>
              <w:t>*</w:t>
            </w:r>
          </w:p>
        </w:tc>
        <w:tc>
          <w:tcPr>
            <w:tcW w:w="6088" w:type="dxa"/>
            <w:noWrap/>
            <w:vAlign w:val="center"/>
          </w:tcPr>
          <w:p w14:paraId="1FF6D8C1" w14:textId="77777777" w:rsidR="003E6F3F" w:rsidRPr="000C3918" w:rsidRDefault="000D7AEF" w:rsidP="00101426">
            <w:pPr>
              <w:rPr>
                <w:rFonts w:ascii="Times New Roman" w:hAnsi="Times New Roman" w:cs="Times New Roman"/>
                <w:sz w:val="16"/>
                <w:szCs w:val="16"/>
              </w:rPr>
            </w:pPr>
            <w:r>
              <w:rPr>
                <w:rFonts w:ascii="Times New Roman" w:hAnsi="Times New Roman" w:cs="Times New Roman"/>
                <w:sz w:val="16"/>
                <w:szCs w:val="16"/>
              </w:rPr>
              <w:fldChar w:fldCharType="begin">
                <w:ffData>
                  <w:name w:val="Texto77"/>
                  <w:enabled/>
                  <w:calcOnExit w:val="0"/>
                  <w:textInput/>
                </w:ffData>
              </w:fldChar>
            </w:r>
            <w:bookmarkStart w:id="2" w:name="Texto7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
          </w:p>
        </w:tc>
      </w:tr>
      <w:tr w:rsidR="003E6F3F" w:rsidRPr="000C3918" w14:paraId="696370E2" w14:textId="77777777" w:rsidTr="009D2AC4">
        <w:trPr>
          <w:cantSplit/>
          <w:trHeight w:hRule="exact" w:val="369"/>
        </w:trPr>
        <w:tc>
          <w:tcPr>
            <w:tcW w:w="2547" w:type="dxa"/>
            <w:shd w:val="clear" w:color="auto" w:fill="FFCCCC"/>
            <w:noWrap/>
            <w:vAlign w:val="center"/>
          </w:tcPr>
          <w:p w14:paraId="27517471" w14:textId="002821FB" w:rsidR="003E6F3F" w:rsidRPr="000C3918" w:rsidRDefault="00350C8D" w:rsidP="00101426">
            <w:pPr>
              <w:rPr>
                <w:rFonts w:ascii="Times New Roman" w:hAnsi="Times New Roman" w:cs="Times New Roman"/>
                <w:sz w:val="16"/>
                <w:szCs w:val="16"/>
              </w:rPr>
            </w:pPr>
            <w:proofErr w:type="spellStart"/>
            <w:r>
              <w:rPr>
                <w:rFonts w:ascii="Times New Roman" w:hAnsi="Times New Roman" w:cs="Times New Roman"/>
                <w:sz w:val="16"/>
                <w:szCs w:val="16"/>
              </w:rPr>
              <w:t>Contact</w:t>
            </w:r>
            <w:proofErr w:type="spellEnd"/>
            <w:r>
              <w:rPr>
                <w:rFonts w:ascii="Times New Roman" w:hAnsi="Times New Roman" w:cs="Times New Roman"/>
                <w:sz w:val="16"/>
                <w:szCs w:val="16"/>
              </w:rPr>
              <w:t xml:space="preserve"> email</w:t>
            </w:r>
            <w:r w:rsidR="001803BA">
              <w:rPr>
                <w:rFonts w:ascii="Times New Roman" w:hAnsi="Times New Roman" w:cs="Times New Roman"/>
                <w:sz w:val="16"/>
                <w:szCs w:val="16"/>
              </w:rPr>
              <w:t>*</w:t>
            </w:r>
          </w:p>
        </w:tc>
        <w:tc>
          <w:tcPr>
            <w:tcW w:w="6088" w:type="dxa"/>
            <w:noWrap/>
            <w:vAlign w:val="center"/>
          </w:tcPr>
          <w:p w14:paraId="7AECCC38" w14:textId="77777777" w:rsidR="003E6F3F" w:rsidRPr="000C3918" w:rsidRDefault="000D7AEF" w:rsidP="00101426">
            <w:pPr>
              <w:rPr>
                <w:rFonts w:ascii="Times New Roman" w:hAnsi="Times New Roman" w:cs="Times New Roman"/>
                <w:sz w:val="16"/>
                <w:szCs w:val="16"/>
              </w:rPr>
            </w:pPr>
            <w:r>
              <w:rPr>
                <w:rFonts w:ascii="Times New Roman" w:hAnsi="Times New Roman" w:cs="Times New Roman"/>
                <w:sz w:val="16"/>
                <w:szCs w:val="16"/>
              </w:rPr>
              <w:fldChar w:fldCharType="begin">
                <w:ffData>
                  <w:name w:val="Texto78"/>
                  <w:enabled/>
                  <w:calcOnExit w:val="0"/>
                  <w:textInput/>
                </w:ffData>
              </w:fldChar>
            </w:r>
            <w:bookmarkStart w:id="3" w:name="Texto7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
          </w:p>
        </w:tc>
      </w:tr>
      <w:tr w:rsidR="003E6F3F" w:rsidRPr="000C3918" w14:paraId="502F77BD" w14:textId="77777777" w:rsidTr="00061979">
        <w:trPr>
          <w:cantSplit/>
          <w:trHeight w:hRule="exact" w:val="432"/>
        </w:trPr>
        <w:tc>
          <w:tcPr>
            <w:tcW w:w="2547" w:type="dxa"/>
            <w:shd w:val="clear" w:color="auto" w:fill="FFCCCC"/>
            <w:noWrap/>
            <w:vAlign w:val="center"/>
          </w:tcPr>
          <w:p w14:paraId="26EE87B6" w14:textId="5E847AE0" w:rsidR="003E6F3F" w:rsidRPr="00350C8D" w:rsidRDefault="00350C8D" w:rsidP="00101426">
            <w:pPr>
              <w:rPr>
                <w:rFonts w:ascii="Times New Roman" w:hAnsi="Times New Roman" w:cs="Times New Roman"/>
                <w:sz w:val="16"/>
                <w:szCs w:val="16"/>
                <w:lang w:val="en-US"/>
              </w:rPr>
            </w:pPr>
            <w:r w:rsidRPr="00350C8D">
              <w:rPr>
                <w:rFonts w:ascii="Times New Roman" w:hAnsi="Times New Roman" w:cs="Times New Roman"/>
                <w:sz w:val="16"/>
                <w:szCs w:val="16"/>
                <w:lang w:val="en-US"/>
              </w:rPr>
              <w:t>BIC code used by the entity</w:t>
            </w:r>
            <w:r w:rsidR="001803BA" w:rsidRPr="00350C8D">
              <w:rPr>
                <w:rFonts w:ascii="Times New Roman" w:hAnsi="Times New Roman" w:cs="Times New Roman"/>
                <w:sz w:val="16"/>
                <w:szCs w:val="16"/>
                <w:lang w:val="en-US"/>
              </w:rPr>
              <w:t>*</w:t>
            </w:r>
          </w:p>
        </w:tc>
        <w:tc>
          <w:tcPr>
            <w:tcW w:w="6088" w:type="dxa"/>
            <w:noWrap/>
          </w:tcPr>
          <w:p w14:paraId="27D92364" w14:textId="77777777" w:rsidR="003E6F3F" w:rsidRPr="000C3918" w:rsidRDefault="000D7AEF" w:rsidP="00AE1DA3">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79"/>
                  <w:enabled/>
                  <w:calcOnExit w:val="0"/>
                  <w:textInput/>
                </w:ffData>
              </w:fldChar>
            </w:r>
            <w:bookmarkStart w:id="4" w:name="Texto7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
          </w:p>
        </w:tc>
      </w:tr>
      <w:tr w:rsidR="003E6F3F" w:rsidRPr="000C3918" w14:paraId="3C93FB73" w14:textId="77777777" w:rsidTr="00061979">
        <w:trPr>
          <w:cantSplit/>
          <w:trHeight w:hRule="exact" w:val="369"/>
        </w:trPr>
        <w:tc>
          <w:tcPr>
            <w:tcW w:w="2547" w:type="dxa"/>
            <w:shd w:val="clear" w:color="auto" w:fill="BDD6EE" w:themeFill="accent1" w:themeFillTint="66"/>
            <w:noWrap/>
            <w:vAlign w:val="center"/>
          </w:tcPr>
          <w:p w14:paraId="48116148" w14:textId="116C2FD9" w:rsidR="003E6F3F" w:rsidRPr="000C3918" w:rsidRDefault="00350C8D" w:rsidP="00101426">
            <w:pPr>
              <w:rPr>
                <w:rFonts w:ascii="Times New Roman" w:hAnsi="Times New Roman" w:cs="Times New Roman"/>
                <w:sz w:val="16"/>
                <w:szCs w:val="16"/>
              </w:rPr>
            </w:pPr>
            <w:r>
              <w:rPr>
                <w:rFonts w:ascii="Times New Roman" w:hAnsi="Times New Roman" w:cs="Times New Roman"/>
                <w:sz w:val="16"/>
                <w:szCs w:val="16"/>
              </w:rPr>
              <w:t xml:space="preserve">Alias </w:t>
            </w:r>
            <w:proofErr w:type="spellStart"/>
            <w:r>
              <w:rPr>
                <w:rFonts w:ascii="Times New Roman" w:hAnsi="Times New Roman" w:cs="Times New Roman"/>
                <w:sz w:val="16"/>
                <w:szCs w:val="16"/>
              </w:rPr>
              <w:t>assigned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by</w:t>
            </w:r>
            <w:proofErr w:type="spellEnd"/>
            <w:r w:rsidR="00CA36A0">
              <w:rPr>
                <w:rFonts w:ascii="Times New Roman" w:hAnsi="Times New Roman" w:cs="Times New Roman"/>
                <w:sz w:val="16"/>
                <w:szCs w:val="16"/>
              </w:rPr>
              <w:t xml:space="preserve"> BM</w:t>
            </w:r>
            <w:r w:rsidR="001803BA">
              <w:rPr>
                <w:rFonts w:ascii="Times New Roman" w:hAnsi="Times New Roman" w:cs="Times New Roman"/>
                <w:sz w:val="16"/>
                <w:szCs w:val="16"/>
              </w:rPr>
              <w:t>E</w:t>
            </w:r>
            <w:r w:rsidR="00832399" w:rsidRPr="00DA5397">
              <w:rPr>
                <w:rFonts w:ascii="Times New Roman" w:hAnsi="Times New Roman" w:cs="Times New Roman"/>
                <w:b/>
                <w:bCs/>
                <w:sz w:val="18"/>
                <w:szCs w:val="10"/>
                <w:vertAlign w:val="superscript"/>
              </w:rPr>
              <w:t>1</w:t>
            </w:r>
          </w:p>
        </w:tc>
        <w:tc>
          <w:tcPr>
            <w:tcW w:w="6088" w:type="dxa"/>
            <w:noWrap/>
          </w:tcPr>
          <w:p w14:paraId="5DCDD5E8" w14:textId="108E9C2A" w:rsidR="003E6F3F" w:rsidRPr="0026526B" w:rsidRDefault="0059557F" w:rsidP="00720FBC">
            <w:pPr>
              <w:spacing w:before="120"/>
              <w:rPr>
                <w:rFonts w:ascii="Times New Roman" w:hAnsi="Times New Roman" w:cs="Times New Roman"/>
                <w:b/>
                <w:bCs/>
                <w:sz w:val="16"/>
                <w:szCs w:val="16"/>
              </w:rPr>
            </w:pPr>
            <w:r w:rsidRPr="0026526B">
              <w:rPr>
                <w:rFonts w:ascii="Times New Roman" w:hAnsi="Times New Roman" w:cs="Times New Roman"/>
                <w:b/>
                <w:bCs/>
                <w:color w:val="1F4E79" w:themeColor="accent1" w:themeShade="80"/>
                <w:sz w:val="16"/>
                <w:szCs w:val="16"/>
              </w:rPr>
              <w:fldChar w:fldCharType="begin">
                <w:ffData>
                  <w:name w:val=""/>
                  <w:enabled/>
                  <w:calcOnExit/>
                  <w:textInput>
                    <w:default w:val="XXXX"/>
                    <w:format w:val="UPPERCASE"/>
                  </w:textInput>
                </w:ffData>
              </w:fldChar>
            </w:r>
            <w:r w:rsidRPr="0026526B">
              <w:rPr>
                <w:rFonts w:ascii="Times New Roman" w:hAnsi="Times New Roman" w:cs="Times New Roman"/>
                <w:b/>
                <w:bCs/>
                <w:color w:val="1F4E79" w:themeColor="accent1" w:themeShade="80"/>
                <w:sz w:val="16"/>
                <w:szCs w:val="16"/>
              </w:rPr>
              <w:instrText xml:space="preserve"> FORMTEXT </w:instrText>
            </w:r>
            <w:r w:rsidRPr="0026526B">
              <w:rPr>
                <w:rFonts w:ascii="Times New Roman" w:hAnsi="Times New Roman" w:cs="Times New Roman"/>
                <w:b/>
                <w:bCs/>
                <w:color w:val="1F4E79" w:themeColor="accent1" w:themeShade="80"/>
                <w:sz w:val="16"/>
                <w:szCs w:val="16"/>
              </w:rPr>
            </w:r>
            <w:r w:rsidRPr="0026526B">
              <w:rPr>
                <w:rFonts w:ascii="Times New Roman" w:hAnsi="Times New Roman" w:cs="Times New Roman"/>
                <w:b/>
                <w:bCs/>
                <w:color w:val="1F4E79" w:themeColor="accent1" w:themeShade="80"/>
                <w:sz w:val="16"/>
                <w:szCs w:val="16"/>
              </w:rPr>
              <w:fldChar w:fldCharType="separate"/>
            </w:r>
            <w:r w:rsidRPr="0026526B">
              <w:rPr>
                <w:rFonts w:ascii="Times New Roman" w:hAnsi="Times New Roman" w:cs="Times New Roman"/>
                <w:b/>
                <w:bCs/>
                <w:noProof/>
                <w:color w:val="1F4E79" w:themeColor="accent1" w:themeShade="80"/>
                <w:sz w:val="16"/>
                <w:szCs w:val="16"/>
              </w:rPr>
              <w:t>XXXX</w:t>
            </w:r>
            <w:r w:rsidRPr="0026526B">
              <w:rPr>
                <w:rFonts w:ascii="Times New Roman" w:hAnsi="Times New Roman" w:cs="Times New Roman"/>
                <w:b/>
                <w:bCs/>
                <w:color w:val="1F4E79" w:themeColor="accent1" w:themeShade="80"/>
                <w:sz w:val="16"/>
                <w:szCs w:val="16"/>
              </w:rPr>
              <w:fldChar w:fldCharType="end"/>
            </w:r>
          </w:p>
        </w:tc>
      </w:tr>
    </w:tbl>
    <w:tbl>
      <w:tblPr>
        <w:tblStyle w:val="Tablaconcuadrcula"/>
        <w:tblpPr w:leftFromText="141" w:rightFromText="141" w:vertAnchor="text" w:horzAnchor="margin" w:tblpY="53"/>
        <w:tblW w:w="8634" w:type="dxa"/>
        <w:tblLayout w:type="fixed"/>
        <w:tblLook w:val="04A0" w:firstRow="1" w:lastRow="0" w:firstColumn="1" w:lastColumn="0" w:noHBand="0" w:noVBand="1"/>
      </w:tblPr>
      <w:tblGrid>
        <w:gridCol w:w="8634"/>
      </w:tblGrid>
      <w:tr w:rsidR="008814BD" w:rsidRPr="006D436D" w14:paraId="3DBAD34F" w14:textId="77777777" w:rsidTr="00D65DFF">
        <w:trPr>
          <w:trHeight w:hRule="exact" w:val="436"/>
        </w:trPr>
        <w:tc>
          <w:tcPr>
            <w:tcW w:w="8634" w:type="dxa"/>
            <w:vAlign w:val="center"/>
          </w:tcPr>
          <w:p w14:paraId="51D6EFD0" w14:textId="17960AE5" w:rsidR="008814BD" w:rsidRPr="00350C8D" w:rsidRDefault="00D65DFF" w:rsidP="00D65DFF">
            <w:pPr>
              <w:rPr>
                <w:rFonts w:ascii="Times New Roman" w:hAnsi="Times New Roman" w:cs="Times New Roman"/>
                <w:b/>
                <w:sz w:val="16"/>
                <w:szCs w:val="16"/>
                <w:lang w:val="en-US"/>
              </w:rPr>
            </w:pPr>
            <w:r w:rsidRPr="00350C8D">
              <w:rPr>
                <w:rFonts w:asciiTheme="majorHAnsi" w:hAnsiTheme="majorHAnsi" w:cstheme="majorHAnsi"/>
                <w:b/>
                <w:sz w:val="20"/>
                <w:szCs w:val="20"/>
                <w:lang w:val="en-US"/>
              </w:rPr>
              <w:t xml:space="preserve">1. </w:t>
            </w:r>
            <w:r w:rsidR="008814BD" w:rsidRPr="00350C8D">
              <w:rPr>
                <w:rFonts w:asciiTheme="majorHAnsi" w:hAnsiTheme="majorHAnsi" w:cstheme="majorHAnsi"/>
                <w:b/>
                <w:color w:val="1F4E79" w:themeColor="accent1" w:themeShade="80"/>
                <w:sz w:val="16"/>
                <w:szCs w:val="16"/>
                <w:lang w:val="en-US"/>
              </w:rPr>
              <w:t xml:space="preserve">XXXX </w:t>
            </w:r>
            <w:r w:rsidR="00350C8D" w:rsidRPr="00350C8D">
              <w:rPr>
                <w:rFonts w:asciiTheme="majorHAnsi" w:hAnsiTheme="majorHAnsi" w:cstheme="majorHAnsi"/>
                <w:b/>
                <w:color w:val="1F4E79" w:themeColor="accent1" w:themeShade="80"/>
                <w:sz w:val="16"/>
                <w:szCs w:val="16"/>
                <w:lang w:val="en-US"/>
              </w:rPr>
              <w:t>is the alias assigned by BME when register</w:t>
            </w:r>
            <w:r w:rsidR="00460037" w:rsidRPr="00350C8D">
              <w:rPr>
                <w:rFonts w:asciiTheme="majorHAnsi" w:hAnsiTheme="majorHAnsi" w:cstheme="majorHAnsi"/>
                <w:b/>
                <w:color w:val="1F4E79" w:themeColor="accent1" w:themeShade="80"/>
                <w:sz w:val="16"/>
                <w:szCs w:val="16"/>
                <w:lang w:val="en-US"/>
              </w:rPr>
              <w:t>.</w:t>
            </w:r>
            <w:r w:rsidR="00C64284" w:rsidRPr="00350C8D">
              <w:rPr>
                <w:rFonts w:asciiTheme="majorHAnsi" w:hAnsiTheme="majorHAnsi" w:cstheme="majorHAnsi"/>
                <w:b/>
                <w:color w:val="1F4E79" w:themeColor="accent1" w:themeShade="80"/>
                <w:sz w:val="16"/>
                <w:szCs w:val="16"/>
                <w:lang w:val="en-US"/>
              </w:rPr>
              <w:t xml:space="preserve"> </w:t>
            </w:r>
            <w:r w:rsidR="00350C8D" w:rsidRPr="00350C8D">
              <w:rPr>
                <w:rFonts w:asciiTheme="majorHAnsi" w:hAnsiTheme="majorHAnsi" w:cstheme="majorHAnsi"/>
                <w:b/>
                <w:color w:val="1F4E79" w:themeColor="accent1" w:themeShade="80"/>
                <w:sz w:val="16"/>
                <w:szCs w:val="16"/>
                <w:lang w:val="en-US"/>
              </w:rPr>
              <w:t xml:space="preserve">For modifications or </w:t>
            </w:r>
            <w:proofErr w:type="spellStart"/>
            <w:r w:rsidR="00350C8D" w:rsidRPr="00350C8D">
              <w:rPr>
                <w:rFonts w:asciiTheme="majorHAnsi" w:hAnsiTheme="majorHAnsi" w:cstheme="majorHAnsi"/>
                <w:b/>
                <w:color w:val="1F4E79" w:themeColor="accent1" w:themeShade="80"/>
                <w:sz w:val="16"/>
                <w:szCs w:val="16"/>
                <w:lang w:val="en-US"/>
              </w:rPr>
              <w:t>decomis</w:t>
            </w:r>
            <w:r w:rsidR="00350C8D">
              <w:rPr>
                <w:rFonts w:asciiTheme="majorHAnsi" w:hAnsiTheme="majorHAnsi" w:cstheme="majorHAnsi"/>
                <w:b/>
                <w:color w:val="1F4E79" w:themeColor="accent1" w:themeShade="80"/>
                <w:sz w:val="16"/>
                <w:szCs w:val="16"/>
                <w:lang w:val="en-US"/>
              </w:rPr>
              <w:t>s</w:t>
            </w:r>
            <w:r w:rsidR="00350C8D" w:rsidRPr="00350C8D">
              <w:rPr>
                <w:rFonts w:asciiTheme="majorHAnsi" w:hAnsiTheme="majorHAnsi" w:cstheme="majorHAnsi"/>
                <w:b/>
                <w:color w:val="1F4E79" w:themeColor="accent1" w:themeShade="80"/>
                <w:sz w:val="16"/>
                <w:szCs w:val="16"/>
                <w:lang w:val="en-US"/>
              </w:rPr>
              <w:t>ions</w:t>
            </w:r>
            <w:proofErr w:type="spellEnd"/>
            <w:r w:rsidR="00350C8D" w:rsidRPr="00350C8D">
              <w:rPr>
                <w:rFonts w:asciiTheme="majorHAnsi" w:hAnsiTheme="majorHAnsi" w:cstheme="majorHAnsi"/>
                <w:b/>
                <w:color w:val="1F4E79" w:themeColor="accent1" w:themeShade="80"/>
                <w:sz w:val="16"/>
                <w:szCs w:val="16"/>
                <w:lang w:val="en-US"/>
              </w:rPr>
              <w:t>, it will have to be filled b</w:t>
            </w:r>
            <w:r w:rsidR="00350C8D">
              <w:rPr>
                <w:rFonts w:asciiTheme="majorHAnsi" w:hAnsiTheme="majorHAnsi" w:cstheme="majorHAnsi"/>
                <w:b/>
                <w:color w:val="1F4E79" w:themeColor="accent1" w:themeShade="80"/>
                <w:sz w:val="16"/>
                <w:szCs w:val="16"/>
                <w:lang w:val="en-US"/>
              </w:rPr>
              <w:t>y the petitioner.</w:t>
            </w:r>
          </w:p>
        </w:tc>
      </w:tr>
    </w:tbl>
    <w:p w14:paraId="14224046" w14:textId="77777777" w:rsidR="003E6F3F" w:rsidRPr="00350C8D" w:rsidRDefault="003E6F3F" w:rsidP="003E6F3F">
      <w:pPr>
        <w:spacing w:after="0"/>
        <w:rPr>
          <w:rFonts w:ascii="Times New Roman" w:hAnsi="Times New Roman" w:cs="Times New Roman"/>
          <w:sz w:val="10"/>
          <w:szCs w:val="10"/>
          <w:lang w:val="en-US"/>
        </w:rPr>
      </w:pPr>
    </w:p>
    <w:tbl>
      <w:tblPr>
        <w:tblStyle w:val="Tablaconcuadrcula"/>
        <w:tblW w:w="8635" w:type="dxa"/>
        <w:tblLayout w:type="fixed"/>
        <w:tblLook w:val="04A0" w:firstRow="1" w:lastRow="0" w:firstColumn="1" w:lastColumn="0" w:noHBand="0" w:noVBand="1"/>
      </w:tblPr>
      <w:tblGrid>
        <w:gridCol w:w="2547"/>
        <w:gridCol w:w="992"/>
        <w:gridCol w:w="851"/>
        <w:gridCol w:w="1417"/>
        <w:gridCol w:w="93"/>
        <w:gridCol w:w="758"/>
        <w:gridCol w:w="567"/>
        <w:gridCol w:w="1410"/>
      </w:tblGrid>
      <w:tr w:rsidR="003E6F3F" w:rsidRPr="000C3918" w14:paraId="3D531545" w14:textId="77777777" w:rsidTr="00414D44">
        <w:trPr>
          <w:cantSplit/>
          <w:trHeight w:hRule="exact" w:val="363"/>
        </w:trPr>
        <w:tc>
          <w:tcPr>
            <w:tcW w:w="8635" w:type="dxa"/>
            <w:gridSpan w:val="8"/>
            <w:shd w:val="clear" w:color="auto" w:fill="767171" w:themeFill="background2" w:themeFillShade="80"/>
          </w:tcPr>
          <w:p w14:paraId="01087A93" w14:textId="4716748B" w:rsidR="003E6F3F" w:rsidRPr="000C3918" w:rsidRDefault="003E6F3F" w:rsidP="00AE1DA3">
            <w:pPr>
              <w:spacing w:before="120" w:line="276" w:lineRule="auto"/>
              <w:jc w:val="center"/>
              <w:rPr>
                <w:rFonts w:ascii="Times New Roman" w:hAnsi="Times New Roman" w:cs="Times New Roman"/>
                <w:sz w:val="16"/>
                <w:szCs w:val="16"/>
              </w:rPr>
            </w:pPr>
            <w:r w:rsidRPr="00414D44">
              <w:rPr>
                <w:rFonts w:ascii="Times New Roman" w:hAnsi="Times New Roman" w:cs="Times New Roman"/>
                <w:color w:val="FFFFFF" w:themeColor="background1"/>
                <w:sz w:val="16"/>
                <w:szCs w:val="16"/>
              </w:rPr>
              <w:t xml:space="preserve">0.- </w:t>
            </w:r>
            <w:proofErr w:type="spellStart"/>
            <w:r w:rsidR="00350C8D">
              <w:rPr>
                <w:rFonts w:ascii="Times New Roman" w:hAnsi="Times New Roman" w:cs="Times New Roman"/>
                <w:color w:val="FFFFFF" w:themeColor="background1"/>
                <w:sz w:val="16"/>
                <w:szCs w:val="16"/>
              </w:rPr>
              <w:t>Request</w:t>
            </w:r>
            <w:proofErr w:type="spellEnd"/>
            <w:r w:rsidR="00350C8D">
              <w:rPr>
                <w:rFonts w:ascii="Times New Roman" w:hAnsi="Times New Roman" w:cs="Times New Roman"/>
                <w:color w:val="FFFFFF" w:themeColor="background1"/>
                <w:sz w:val="16"/>
                <w:szCs w:val="16"/>
              </w:rPr>
              <w:t xml:space="preserve"> </w:t>
            </w:r>
            <w:proofErr w:type="spellStart"/>
            <w:r w:rsidR="00350C8D">
              <w:rPr>
                <w:rFonts w:ascii="Times New Roman" w:hAnsi="Times New Roman" w:cs="Times New Roman"/>
                <w:color w:val="FFFFFF" w:themeColor="background1"/>
                <w:sz w:val="16"/>
                <w:szCs w:val="16"/>
              </w:rPr>
              <w:t>type</w:t>
            </w:r>
            <w:proofErr w:type="spellEnd"/>
            <w:r w:rsidRPr="00414D44">
              <w:rPr>
                <w:rFonts w:ascii="Times New Roman" w:hAnsi="Times New Roman" w:cs="Times New Roman"/>
                <w:color w:val="FFFFFF" w:themeColor="background1"/>
                <w:sz w:val="16"/>
                <w:szCs w:val="16"/>
              </w:rPr>
              <w:t xml:space="preserve">. </w:t>
            </w:r>
            <w:r w:rsidR="00350C8D">
              <w:rPr>
                <w:rFonts w:ascii="Times New Roman" w:hAnsi="Times New Roman" w:cs="Times New Roman"/>
                <w:color w:val="FFFFFF" w:themeColor="background1"/>
                <w:sz w:val="16"/>
                <w:szCs w:val="16"/>
              </w:rPr>
              <w:t xml:space="preserve">PRODUCTION </w:t>
            </w:r>
            <w:proofErr w:type="spellStart"/>
            <w:r w:rsidR="00350C8D">
              <w:rPr>
                <w:rFonts w:ascii="Times New Roman" w:hAnsi="Times New Roman" w:cs="Times New Roman"/>
                <w:color w:val="FFFFFF" w:themeColor="background1"/>
                <w:sz w:val="16"/>
                <w:szCs w:val="16"/>
              </w:rPr>
              <w:t>environment</w:t>
            </w:r>
            <w:proofErr w:type="spellEnd"/>
          </w:p>
        </w:tc>
      </w:tr>
      <w:tr w:rsidR="003E6F3F" w:rsidRPr="000C3918" w14:paraId="27FB51DA" w14:textId="77777777" w:rsidTr="00E3223F">
        <w:trPr>
          <w:trHeight w:hRule="exact" w:val="907"/>
        </w:trPr>
        <w:tc>
          <w:tcPr>
            <w:tcW w:w="2547" w:type="dxa"/>
            <w:shd w:val="clear" w:color="auto" w:fill="FFCCCC"/>
          </w:tcPr>
          <w:p w14:paraId="3763D6ED" w14:textId="3BDDFE97" w:rsidR="003E6F3F" w:rsidRPr="00916206" w:rsidRDefault="00916206" w:rsidP="00AE1DA3">
            <w:pPr>
              <w:spacing w:before="120" w:after="120"/>
              <w:rPr>
                <w:rFonts w:ascii="Times New Roman" w:hAnsi="Times New Roman" w:cs="Times New Roman"/>
                <w:sz w:val="16"/>
                <w:szCs w:val="16"/>
                <w:lang w:val="en-US"/>
              </w:rPr>
            </w:pPr>
            <w:r w:rsidRPr="00916206">
              <w:rPr>
                <w:rFonts w:ascii="Times New Roman" w:hAnsi="Times New Roman" w:cs="Times New Roman"/>
                <w:sz w:val="16"/>
                <w:szCs w:val="16"/>
                <w:lang w:val="en-US"/>
              </w:rPr>
              <w:t>If it is a modification</w:t>
            </w:r>
            <w:r w:rsidR="003E6F3F" w:rsidRPr="00916206">
              <w:rPr>
                <w:rFonts w:ascii="Times New Roman" w:hAnsi="Times New Roman" w:cs="Times New Roman"/>
                <w:sz w:val="16"/>
                <w:szCs w:val="16"/>
                <w:lang w:val="en-US"/>
              </w:rPr>
              <w:t>,</w:t>
            </w:r>
            <w:r w:rsidRPr="00916206">
              <w:rPr>
                <w:rFonts w:ascii="Times New Roman" w:hAnsi="Times New Roman" w:cs="Times New Roman"/>
                <w:sz w:val="16"/>
                <w:szCs w:val="16"/>
                <w:lang w:val="en-US"/>
              </w:rPr>
              <w:t xml:space="preserve"> you will have to </w:t>
            </w:r>
            <w:r>
              <w:rPr>
                <w:rFonts w:ascii="Times New Roman" w:hAnsi="Times New Roman" w:cs="Times New Roman"/>
                <w:sz w:val="16"/>
                <w:szCs w:val="16"/>
                <w:lang w:val="en-US"/>
              </w:rPr>
              <w:t xml:space="preserve">highlight in </w:t>
            </w:r>
            <w:r w:rsidRPr="00916206">
              <w:rPr>
                <w:rFonts w:ascii="Times New Roman" w:hAnsi="Times New Roman" w:cs="Times New Roman"/>
                <w:sz w:val="16"/>
                <w:szCs w:val="16"/>
                <w:highlight w:val="yellow"/>
                <w:lang w:val="en-US"/>
              </w:rPr>
              <w:t>YELLOW</w:t>
            </w:r>
            <w:r w:rsidRPr="00916206">
              <w:rPr>
                <w:rFonts w:ascii="Times New Roman" w:hAnsi="Times New Roman" w:cs="Times New Roman"/>
                <w:sz w:val="16"/>
                <w:szCs w:val="16"/>
                <w:lang w:val="en-US"/>
              </w:rPr>
              <w:t xml:space="preserve"> the part to be modified</w:t>
            </w:r>
            <w:r w:rsidR="003E6F3F" w:rsidRPr="00916206">
              <w:rPr>
                <w:rFonts w:ascii="Times New Roman" w:hAnsi="Times New Roman" w:cs="Times New Roman"/>
                <w:sz w:val="16"/>
                <w:szCs w:val="16"/>
                <w:lang w:val="en-US"/>
              </w:rPr>
              <w:t xml:space="preserve"> </w:t>
            </w:r>
            <w:r>
              <w:rPr>
                <w:rFonts w:ascii="Times New Roman" w:hAnsi="Times New Roman" w:cs="Times New Roman"/>
                <w:sz w:val="16"/>
                <w:szCs w:val="16"/>
                <w:lang w:val="en-US"/>
              </w:rPr>
              <w:t>to be easily seen.</w:t>
            </w:r>
          </w:p>
        </w:tc>
        <w:tc>
          <w:tcPr>
            <w:tcW w:w="3353" w:type="dxa"/>
            <w:gridSpan w:val="4"/>
          </w:tcPr>
          <w:p w14:paraId="0C3925C1" w14:textId="68D69EE2" w:rsidR="003E6F3F" w:rsidRPr="000C3918" w:rsidRDefault="00350C8D" w:rsidP="00AE1DA3">
            <w:pPr>
              <w:spacing w:before="360" w:after="120"/>
              <w:jc w:val="center"/>
              <w:rPr>
                <w:rFonts w:ascii="Times New Roman" w:hAnsi="Times New Roman" w:cs="Times New Roman"/>
                <w:sz w:val="16"/>
                <w:szCs w:val="16"/>
              </w:rPr>
            </w:pPr>
            <w:proofErr w:type="spellStart"/>
            <w:r>
              <w:rPr>
                <w:rFonts w:ascii="Times New Roman" w:hAnsi="Times New Roman" w:cs="Times New Roman"/>
                <w:sz w:val="16"/>
                <w:szCs w:val="16"/>
              </w:rPr>
              <w:t>Register</w:t>
            </w:r>
            <w:proofErr w:type="spellEnd"/>
            <w:r w:rsidR="003E6F3F">
              <w:rPr>
                <w:rFonts w:ascii="Times New Roman" w:hAnsi="Times New Roman" w:cs="Times New Roman"/>
                <w:sz w:val="16"/>
                <w:szCs w:val="16"/>
              </w:rPr>
              <w:t xml:space="preserve"> </w:t>
            </w:r>
            <w:r w:rsidR="003E6F3F" w:rsidRPr="000C3918">
              <w:rPr>
                <w:rFonts w:ascii="Times New Roman" w:hAnsi="Times New Roman" w:cs="Times New Roman"/>
                <w:sz w:val="16"/>
                <w:szCs w:val="16"/>
              </w:rPr>
              <w:t xml:space="preserve"> </w:t>
            </w:r>
            <w:r w:rsidR="003E6F3F">
              <w:rPr>
                <w:rFonts w:ascii="Times New Roman" w:hAnsi="Times New Roman" w:cs="Times New Roman"/>
                <w:sz w:val="16"/>
                <w:szCs w:val="16"/>
              </w:rPr>
              <w:fldChar w:fldCharType="begin">
                <w:ffData>
                  <w:name w:val="Marcar1"/>
                  <w:enabled/>
                  <w:calcOnExit w:val="0"/>
                  <w:checkBox>
                    <w:sizeAuto/>
                    <w:default w:val="0"/>
                  </w:checkBox>
                </w:ffData>
              </w:fldChar>
            </w:r>
            <w:bookmarkStart w:id="5" w:name="Marcar1"/>
            <w:r w:rsidR="003E6F3F">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3E6F3F">
              <w:rPr>
                <w:rFonts w:ascii="Times New Roman" w:hAnsi="Times New Roman" w:cs="Times New Roman"/>
                <w:sz w:val="16"/>
                <w:szCs w:val="16"/>
              </w:rPr>
              <w:fldChar w:fldCharType="end"/>
            </w:r>
            <w:bookmarkEnd w:id="5"/>
            <w:r w:rsidR="003E6F3F" w:rsidRPr="000C3918">
              <w:rPr>
                <w:rFonts w:ascii="Times New Roman" w:hAnsi="Times New Roman" w:cs="Times New Roman"/>
                <w:sz w:val="16"/>
                <w:szCs w:val="16"/>
              </w:rPr>
              <w:t xml:space="preserve">       </w:t>
            </w:r>
            <w:proofErr w:type="spellStart"/>
            <w:r>
              <w:rPr>
                <w:rFonts w:ascii="Times New Roman" w:hAnsi="Times New Roman" w:cs="Times New Roman"/>
                <w:sz w:val="16"/>
                <w:szCs w:val="16"/>
              </w:rPr>
              <w:t>Decomission</w:t>
            </w:r>
            <w:proofErr w:type="spellEnd"/>
            <w:r w:rsidR="003E6F3F">
              <w:rPr>
                <w:rFonts w:ascii="Times New Roman" w:hAnsi="Times New Roman" w:cs="Times New Roman"/>
                <w:sz w:val="16"/>
                <w:szCs w:val="16"/>
              </w:rPr>
              <w:t xml:space="preserve"> </w:t>
            </w:r>
            <w:r w:rsidR="003E6F3F" w:rsidRPr="000C3918">
              <w:rPr>
                <w:rFonts w:ascii="Times New Roman" w:hAnsi="Times New Roman" w:cs="Times New Roman"/>
                <w:sz w:val="16"/>
                <w:szCs w:val="16"/>
              </w:rPr>
              <w:t xml:space="preserve"> </w:t>
            </w:r>
            <w:r w:rsidR="003E6F3F">
              <w:rPr>
                <w:rFonts w:ascii="Times New Roman" w:hAnsi="Times New Roman" w:cs="Times New Roman"/>
                <w:sz w:val="16"/>
                <w:szCs w:val="16"/>
              </w:rPr>
              <w:fldChar w:fldCharType="begin">
                <w:ffData>
                  <w:name w:val="Marcar2"/>
                  <w:enabled/>
                  <w:calcOnExit w:val="0"/>
                  <w:checkBox>
                    <w:sizeAuto/>
                    <w:default w:val="0"/>
                  </w:checkBox>
                </w:ffData>
              </w:fldChar>
            </w:r>
            <w:bookmarkStart w:id="6" w:name="Marcar2"/>
            <w:r w:rsidR="003E6F3F">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3E6F3F">
              <w:rPr>
                <w:rFonts w:ascii="Times New Roman" w:hAnsi="Times New Roman" w:cs="Times New Roman"/>
                <w:sz w:val="16"/>
                <w:szCs w:val="16"/>
              </w:rPr>
              <w:fldChar w:fldCharType="end"/>
            </w:r>
            <w:bookmarkEnd w:id="6"/>
            <w:r w:rsidR="003E6F3F" w:rsidRPr="000C3918">
              <w:rPr>
                <w:rFonts w:ascii="Times New Roman" w:hAnsi="Times New Roman" w:cs="Times New Roman"/>
                <w:sz w:val="16"/>
                <w:szCs w:val="16"/>
              </w:rPr>
              <w:t xml:space="preserve">  </w:t>
            </w:r>
            <w:proofErr w:type="spellStart"/>
            <w:r>
              <w:rPr>
                <w:rFonts w:ascii="Times New Roman" w:hAnsi="Times New Roman" w:cs="Times New Roman"/>
                <w:sz w:val="16"/>
                <w:szCs w:val="16"/>
              </w:rPr>
              <w:t>Modify</w:t>
            </w:r>
            <w:proofErr w:type="spellEnd"/>
            <w:r w:rsidR="003E6F3F">
              <w:rPr>
                <w:rFonts w:ascii="Times New Roman" w:hAnsi="Times New Roman" w:cs="Times New Roman"/>
                <w:sz w:val="16"/>
                <w:szCs w:val="16"/>
              </w:rPr>
              <w:t xml:space="preserve">  </w:t>
            </w:r>
            <w:r w:rsidR="003E6F3F">
              <w:rPr>
                <w:rFonts w:ascii="Times New Roman" w:hAnsi="Times New Roman" w:cs="Times New Roman"/>
                <w:sz w:val="16"/>
                <w:szCs w:val="16"/>
              </w:rPr>
              <w:fldChar w:fldCharType="begin">
                <w:ffData>
                  <w:name w:val="Marcar3"/>
                  <w:enabled/>
                  <w:calcOnExit w:val="0"/>
                  <w:checkBox>
                    <w:sizeAuto/>
                    <w:default w:val="0"/>
                  </w:checkBox>
                </w:ffData>
              </w:fldChar>
            </w:r>
            <w:bookmarkStart w:id="7" w:name="Marcar3"/>
            <w:r w:rsidR="003E6F3F">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3E6F3F">
              <w:rPr>
                <w:rFonts w:ascii="Times New Roman" w:hAnsi="Times New Roman" w:cs="Times New Roman"/>
                <w:sz w:val="16"/>
                <w:szCs w:val="16"/>
              </w:rPr>
              <w:fldChar w:fldCharType="end"/>
            </w:r>
            <w:bookmarkEnd w:id="7"/>
          </w:p>
        </w:tc>
        <w:tc>
          <w:tcPr>
            <w:tcW w:w="758" w:type="dxa"/>
            <w:shd w:val="clear" w:color="auto" w:fill="FFCCCC"/>
          </w:tcPr>
          <w:p w14:paraId="076A26EC" w14:textId="74F9B8C9" w:rsidR="003E6F3F" w:rsidRPr="000C3918" w:rsidRDefault="00350C8D" w:rsidP="00AE1DA3">
            <w:pPr>
              <w:spacing w:before="360" w:after="120"/>
              <w:jc w:val="center"/>
              <w:rPr>
                <w:rFonts w:ascii="Times New Roman" w:hAnsi="Times New Roman" w:cs="Times New Roman"/>
                <w:sz w:val="16"/>
                <w:szCs w:val="16"/>
              </w:rPr>
            </w:pPr>
            <w:r>
              <w:rPr>
                <w:rFonts w:ascii="Times New Roman" w:hAnsi="Times New Roman" w:cs="Times New Roman"/>
                <w:sz w:val="16"/>
                <w:szCs w:val="16"/>
              </w:rPr>
              <w:t>Date</w:t>
            </w:r>
            <w:r w:rsidR="00E3223F">
              <w:rPr>
                <w:rFonts w:ascii="Times New Roman" w:hAnsi="Times New Roman" w:cs="Times New Roman"/>
                <w:sz w:val="16"/>
                <w:szCs w:val="16"/>
              </w:rPr>
              <w:t>*</w:t>
            </w:r>
          </w:p>
        </w:tc>
        <w:tc>
          <w:tcPr>
            <w:tcW w:w="1977" w:type="dxa"/>
            <w:gridSpan w:val="2"/>
          </w:tcPr>
          <w:p w14:paraId="0E63DBFE" w14:textId="77777777" w:rsidR="003E6F3F" w:rsidRPr="000C3918" w:rsidRDefault="000D7AEF" w:rsidP="001D4B66">
            <w:pPr>
              <w:spacing w:before="360" w:after="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Texto80"/>
                  <w:enabled/>
                  <w:calcOnExit w:val="0"/>
                  <w:textInput/>
                </w:ffData>
              </w:fldChar>
            </w:r>
            <w:bookmarkStart w:id="8" w:name="Texto8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8"/>
          </w:p>
        </w:tc>
      </w:tr>
      <w:tr w:rsidR="00987E3B" w:rsidRPr="000C3918" w14:paraId="39CD0EAF" w14:textId="77777777" w:rsidTr="00061979">
        <w:trPr>
          <w:cantSplit/>
          <w:trHeight w:hRule="exact" w:val="425"/>
        </w:trPr>
        <w:tc>
          <w:tcPr>
            <w:tcW w:w="8635" w:type="dxa"/>
            <w:gridSpan w:val="8"/>
            <w:shd w:val="clear" w:color="auto" w:fill="9CC2E5" w:themeFill="accent1" w:themeFillTint="99"/>
            <w:vAlign w:val="center"/>
          </w:tcPr>
          <w:p w14:paraId="3ABE83A4" w14:textId="7A97B431" w:rsidR="00987E3B" w:rsidRPr="00C9249D" w:rsidRDefault="00350C8D" w:rsidP="00C9249D">
            <w:pPr>
              <w:spacing w:line="276"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REQUEST SUMMARY</w:t>
            </w:r>
          </w:p>
        </w:tc>
      </w:tr>
      <w:tr w:rsidR="00EB0582" w:rsidRPr="000C3918" w14:paraId="4067A5BF" w14:textId="77777777" w:rsidTr="001C1675">
        <w:trPr>
          <w:trHeight w:hRule="exact" w:val="411"/>
        </w:trPr>
        <w:tc>
          <w:tcPr>
            <w:tcW w:w="3539" w:type="dxa"/>
            <w:gridSpan w:val="2"/>
            <w:shd w:val="clear" w:color="auto" w:fill="BFBFBF" w:themeFill="background1" w:themeFillShade="BF"/>
            <w:vAlign w:val="center"/>
          </w:tcPr>
          <w:p w14:paraId="0AB91CD4" w14:textId="0527F762" w:rsidR="00987E3B" w:rsidRPr="000C3918" w:rsidRDefault="00987E3B" w:rsidP="00855ECB">
            <w:pPr>
              <w:jc w:val="center"/>
              <w:rPr>
                <w:rFonts w:ascii="Times New Roman" w:hAnsi="Times New Roman" w:cs="Times New Roman"/>
                <w:sz w:val="16"/>
                <w:szCs w:val="16"/>
              </w:rPr>
            </w:pPr>
            <w:r>
              <w:rPr>
                <w:rFonts w:ascii="Times New Roman" w:hAnsi="Times New Roman" w:cs="Times New Roman"/>
                <w:sz w:val="16"/>
                <w:szCs w:val="16"/>
              </w:rPr>
              <w:t>MQ</w:t>
            </w:r>
          </w:p>
        </w:tc>
        <w:tc>
          <w:tcPr>
            <w:tcW w:w="851" w:type="dxa"/>
            <w:shd w:val="clear" w:color="auto" w:fill="BFBFBF" w:themeFill="background1" w:themeFillShade="BF"/>
            <w:vAlign w:val="center"/>
          </w:tcPr>
          <w:p w14:paraId="7A93AEE7" w14:textId="38EE8AC9" w:rsidR="00987E3B" w:rsidRPr="000C3918" w:rsidRDefault="00987E3B" w:rsidP="00855ECB">
            <w:pPr>
              <w:jc w:val="center"/>
              <w:rPr>
                <w:rFonts w:ascii="Times New Roman" w:hAnsi="Times New Roman" w:cs="Times New Roman"/>
                <w:sz w:val="16"/>
                <w:szCs w:val="16"/>
              </w:rPr>
            </w:pPr>
          </w:p>
        </w:tc>
        <w:tc>
          <w:tcPr>
            <w:tcW w:w="1417" w:type="dxa"/>
            <w:shd w:val="clear" w:color="auto" w:fill="BFBFBF" w:themeFill="background1" w:themeFillShade="BF"/>
            <w:vAlign w:val="center"/>
          </w:tcPr>
          <w:p w14:paraId="0EA9D579" w14:textId="22C03FA1" w:rsidR="00987E3B" w:rsidRPr="000C3918" w:rsidRDefault="00350C8D" w:rsidP="00855ECB">
            <w:pPr>
              <w:jc w:val="center"/>
              <w:rPr>
                <w:rFonts w:ascii="Times New Roman" w:hAnsi="Times New Roman" w:cs="Times New Roman"/>
                <w:sz w:val="16"/>
                <w:szCs w:val="16"/>
              </w:rPr>
            </w:pPr>
            <w:r>
              <w:rPr>
                <w:rFonts w:ascii="Times New Roman" w:hAnsi="Times New Roman" w:cs="Times New Roman"/>
                <w:sz w:val="16"/>
                <w:szCs w:val="16"/>
              </w:rPr>
              <w:t>REGISTER</w:t>
            </w:r>
          </w:p>
        </w:tc>
        <w:tc>
          <w:tcPr>
            <w:tcW w:w="1418" w:type="dxa"/>
            <w:gridSpan w:val="3"/>
            <w:shd w:val="clear" w:color="auto" w:fill="BFBFBF" w:themeFill="background1" w:themeFillShade="BF"/>
            <w:vAlign w:val="center"/>
          </w:tcPr>
          <w:p w14:paraId="246F38AF" w14:textId="4C3488E7" w:rsidR="00987E3B" w:rsidRPr="000C3918" w:rsidRDefault="00350C8D" w:rsidP="00061979">
            <w:pPr>
              <w:jc w:val="center"/>
              <w:rPr>
                <w:rFonts w:ascii="Times New Roman" w:hAnsi="Times New Roman" w:cs="Times New Roman"/>
                <w:sz w:val="16"/>
                <w:szCs w:val="16"/>
              </w:rPr>
            </w:pPr>
            <w:r>
              <w:rPr>
                <w:rFonts w:ascii="Times New Roman" w:hAnsi="Times New Roman" w:cs="Times New Roman"/>
                <w:sz w:val="16"/>
                <w:szCs w:val="16"/>
              </w:rPr>
              <w:t>DECOMISSION</w:t>
            </w:r>
          </w:p>
        </w:tc>
        <w:tc>
          <w:tcPr>
            <w:tcW w:w="1410" w:type="dxa"/>
            <w:shd w:val="clear" w:color="auto" w:fill="BFBFBF" w:themeFill="background1" w:themeFillShade="BF"/>
            <w:vAlign w:val="center"/>
          </w:tcPr>
          <w:p w14:paraId="59DE4E1D" w14:textId="1ED285F8" w:rsidR="00987E3B" w:rsidRPr="000C3918" w:rsidRDefault="00855ECB" w:rsidP="00855ECB">
            <w:pPr>
              <w:rPr>
                <w:rFonts w:ascii="Times New Roman" w:hAnsi="Times New Roman" w:cs="Times New Roman"/>
                <w:sz w:val="16"/>
                <w:szCs w:val="16"/>
              </w:rPr>
            </w:pPr>
            <w:r>
              <w:rPr>
                <w:rFonts w:ascii="Times New Roman" w:hAnsi="Times New Roman" w:cs="Times New Roman"/>
                <w:sz w:val="16"/>
                <w:szCs w:val="16"/>
              </w:rPr>
              <w:t>MODIFICA</w:t>
            </w:r>
            <w:r w:rsidR="00350C8D">
              <w:rPr>
                <w:rFonts w:ascii="Times New Roman" w:hAnsi="Times New Roman" w:cs="Times New Roman"/>
                <w:sz w:val="16"/>
                <w:szCs w:val="16"/>
              </w:rPr>
              <w:t>T</w:t>
            </w:r>
            <w:r>
              <w:rPr>
                <w:rFonts w:ascii="Times New Roman" w:hAnsi="Times New Roman" w:cs="Times New Roman"/>
                <w:sz w:val="16"/>
                <w:szCs w:val="16"/>
              </w:rPr>
              <w:t>ION</w:t>
            </w:r>
          </w:p>
        </w:tc>
      </w:tr>
      <w:tr w:rsidR="00855ECB" w:rsidRPr="000C3918" w14:paraId="03CB312F" w14:textId="77777777" w:rsidTr="001C1675">
        <w:trPr>
          <w:cantSplit/>
          <w:trHeight w:hRule="exact" w:val="425"/>
        </w:trPr>
        <w:tc>
          <w:tcPr>
            <w:tcW w:w="3539" w:type="dxa"/>
            <w:gridSpan w:val="2"/>
            <w:shd w:val="clear" w:color="auto" w:fill="FFCCCC"/>
          </w:tcPr>
          <w:p w14:paraId="2FEF998B" w14:textId="40A5D927" w:rsidR="00855ECB" w:rsidRPr="00916206" w:rsidRDefault="00855ECB" w:rsidP="00855ECB">
            <w:pPr>
              <w:spacing w:before="120" w:line="360" w:lineRule="auto"/>
              <w:rPr>
                <w:rFonts w:ascii="Times New Roman" w:hAnsi="Times New Roman" w:cs="Times New Roman"/>
                <w:sz w:val="16"/>
                <w:szCs w:val="16"/>
                <w:lang w:val="en-US"/>
              </w:rPr>
            </w:pPr>
            <w:r w:rsidRPr="00916206">
              <w:rPr>
                <w:rFonts w:ascii="Times New Roman" w:hAnsi="Times New Roman" w:cs="Times New Roman"/>
                <w:sz w:val="16"/>
                <w:szCs w:val="16"/>
                <w:lang w:val="en-US"/>
              </w:rPr>
              <w:t xml:space="preserve">MQ </w:t>
            </w:r>
            <w:r w:rsidR="00916206" w:rsidRPr="00916206">
              <w:rPr>
                <w:rFonts w:ascii="Times New Roman" w:hAnsi="Times New Roman" w:cs="Times New Roman"/>
                <w:sz w:val="16"/>
                <w:szCs w:val="16"/>
                <w:lang w:val="en-US"/>
              </w:rPr>
              <w:t>with</w:t>
            </w:r>
            <w:r w:rsidRPr="00916206">
              <w:rPr>
                <w:rFonts w:ascii="Times New Roman" w:hAnsi="Times New Roman" w:cs="Times New Roman"/>
                <w:sz w:val="16"/>
                <w:szCs w:val="16"/>
                <w:lang w:val="en-US"/>
              </w:rPr>
              <w:t xml:space="preserve"> BME Clea</w:t>
            </w:r>
            <w:r w:rsidR="00A26134" w:rsidRPr="00916206">
              <w:rPr>
                <w:rFonts w:ascii="Times New Roman" w:hAnsi="Times New Roman" w:cs="Times New Roman"/>
                <w:sz w:val="16"/>
                <w:szCs w:val="16"/>
                <w:lang w:val="en-US"/>
              </w:rPr>
              <w:t>r</w:t>
            </w:r>
            <w:r w:rsidRPr="00916206">
              <w:rPr>
                <w:rFonts w:ascii="Times New Roman" w:hAnsi="Times New Roman" w:cs="Times New Roman"/>
                <w:sz w:val="16"/>
                <w:szCs w:val="16"/>
                <w:lang w:val="en-US"/>
              </w:rPr>
              <w:t>ing &amp; PTI</w:t>
            </w:r>
          </w:p>
          <w:p w14:paraId="634E69D9" w14:textId="0FB02FFA" w:rsidR="00855ECB" w:rsidRPr="00916206" w:rsidRDefault="00855ECB" w:rsidP="00855ECB">
            <w:pPr>
              <w:spacing w:before="120" w:after="120" w:line="360" w:lineRule="auto"/>
              <w:rPr>
                <w:rFonts w:ascii="Times New Roman" w:hAnsi="Times New Roman" w:cs="Times New Roman"/>
                <w:sz w:val="16"/>
                <w:szCs w:val="16"/>
                <w:lang w:val="en-US"/>
              </w:rPr>
            </w:pPr>
          </w:p>
        </w:tc>
        <w:tc>
          <w:tcPr>
            <w:tcW w:w="851" w:type="dxa"/>
            <w:shd w:val="clear" w:color="auto" w:fill="FFCCCC"/>
          </w:tcPr>
          <w:p w14:paraId="523FA563" w14:textId="324F05CE" w:rsidR="00855ECB" w:rsidRPr="00916206" w:rsidRDefault="00855ECB" w:rsidP="00855ECB">
            <w:pPr>
              <w:spacing w:before="120" w:line="360" w:lineRule="auto"/>
              <w:jc w:val="center"/>
              <w:rPr>
                <w:rFonts w:ascii="Times New Roman" w:hAnsi="Times New Roman" w:cs="Times New Roman"/>
                <w:sz w:val="16"/>
                <w:szCs w:val="16"/>
                <w:lang w:val="en-US"/>
              </w:rPr>
            </w:pPr>
          </w:p>
        </w:tc>
        <w:tc>
          <w:tcPr>
            <w:tcW w:w="1417" w:type="dxa"/>
          </w:tcPr>
          <w:p w14:paraId="3F030DB8" w14:textId="00E00038" w:rsidR="00855ECB" w:rsidRPr="000C3918" w:rsidRDefault="00855ECB" w:rsidP="00855ECB">
            <w:pPr>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Auto/>
                    <w:default w:val="0"/>
                  </w:checkBox>
                </w:ffData>
              </w:fldChar>
            </w:r>
            <w:r>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p>
        </w:tc>
        <w:tc>
          <w:tcPr>
            <w:tcW w:w="1418" w:type="dxa"/>
            <w:gridSpan w:val="3"/>
          </w:tcPr>
          <w:p w14:paraId="73322947" w14:textId="0F699DD5" w:rsidR="00855ECB" w:rsidRPr="000C3918" w:rsidRDefault="00855ECB" w:rsidP="00061979">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c>
          <w:tcPr>
            <w:tcW w:w="1410" w:type="dxa"/>
          </w:tcPr>
          <w:p w14:paraId="66667609" w14:textId="4FE2EBC6" w:rsidR="00855ECB" w:rsidRPr="000C3918" w:rsidRDefault="00855ECB" w:rsidP="00061979">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r>
      <w:tr w:rsidR="00855ECB" w:rsidRPr="000C3918" w14:paraId="02CE95F6" w14:textId="77777777" w:rsidTr="001C1675">
        <w:trPr>
          <w:cantSplit/>
          <w:trHeight w:hRule="exact" w:val="425"/>
        </w:trPr>
        <w:tc>
          <w:tcPr>
            <w:tcW w:w="3539" w:type="dxa"/>
            <w:gridSpan w:val="2"/>
            <w:shd w:val="clear" w:color="auto" w:fill="FFCCCC"/>
          </w:tcPr>
          <w:p w14:paraId="252A797F" w14:textId="3E5E98A4" w:rsidR="00855ECB" w:rsidRPr="00916206" w:rsidRDefault="00855ECB" w:rsidP="00855ECB">
            <w:pPr>
              <w:spacing w:before="120" w:line="360" w:lineRule="auto"/>
              <w:rPr>
                <w:rFonts w:ascii="Times New Roman" w:hAnsi="Times New Roman" w:cs="Times New Roman"/>
                <w:sz w:val="16"/>
                <w:szCs w:val="16"/>
                <w:lang w:val="en-US"/>
              </w:rPr>
            </w:pPr>
            <w:r w:rsidRPr="00916206">
              <w:rPr>
                <w:rFonts w:ascii="Times New Roman" w:hAnsi="Times New Roman" w:cs="Times New Roman"/>
                <w:sz w:val="16"/>
                <w:szCs w:val="16"/>
                <w:lang w:val="en-US"/>
              </w:rPr>
              <w:t xml:space="preserve">MQ </w:t>
            </w:r>
            <w:r w:rsidR="00916206" w:rsidRPr="00916206">
              <w:rPr>
                <w:rFonts w:ascii="Times New Roman" w:hAnsi="Times New Roman" w:cs="Times New Roman"/>
                <w:sz w:val="16"/>
                <w:szCs w:val="16"/>
                <w:lang w:val="en-US"/>
              </w:rPr>
              <w:t xml:space="preserve">with </w:t>
            </w:r>
            <w:r w:rsidRPr="00916206">
              <w:rPr>
                <w:rFonts w:ascii="Times New Roman" w:hAnsi="Times New Roman" w:cs="Times New Roman"/>
                <w:sz w:val="16"/>
                <w:szCs w:val="16"/>
                <w:lang w:val="en-US"/>
              </w:rPr>
              <w:t xml:space="preserve">Iberclear </w:t>
            </w:r>
            <w:r w:rsidR="00916206" w:rsidRPr="00916206">
              <w:rPr>
                <w:rFonts w:ascii="Times New Roman" w:hAnsi="Times New Roman" w:cs="Times New Roman"/>
                <w:sz w:val="16"/>
                <w:szCs w:val="16"/>
                <w:lang w:val="en-US"/>
              </w:rPr>
              <w:t>for</w:t>
            </w:r>
            <w:r w:rsidRPr="00916206">
              <w:rPr>
                <w:rFonts w:ascii="Times New Roman" w:hAnsi="Times New Roman" w:cs="Times New Roman"/>
                <w:sz w:val="16"/>
                <w:szCs w:val="16"/>
                <w:lang w:val="en-US"/>
              </w:rPr>
              <w:t xml:space="preserve"> ISO15022</w:t>
            </w:r>
            <w:r w:rsidR="00916206">
              <w:rPr>
                <w:rFonts w:ascii="Times New Roman" w:hAnsi="Times New Roman" w:cs="Times New Roman"/>
                <w:sz w:val="16"/>
                <w:szCs w:val="16"/>
                <w:lang w:val="en-US"/>
              </w:rPr>
              <w:t xml:space="preserve"> messages</w:t>
            </w:r>
          </w:p>
        </w:tc>
        <w:tc>
          <w:tcPr>
            <w:tcW w:w="851" w:type="dxa"/>
            <w:shd w:val="clear" w:color="auto" w:fill="FFCCCC"/>
          </w:tcPr>
          <w:p w14:paraId="6983B10F" w14:textId="1C9E7FF0" w:rsidR="00855ECB" w:rsidRPr="00916206" w:rsidRDefault="00855ECB" w:rsidP="00855ECB">
            <w:pPr>
              <w:spacing w:before="120" w:line="360" w:lineRule="auto"/>
              <w:jc w:val="center"/>
              <w:rPr>
                <w:rFonts w:ascii="Times New Roman" w:hAnsi="Times New Roman" w:cs="Times New Roman"/>
                <w:sz w:val="16"/>
                <w:szCs w:val="16"/>
                <w:lang w:val="en-US"/>
              </w:rPr>
            </w:pPr>
          </w:p>
        </w:tc>
        <w:tc>
          <w:tcPr>
            <w:tcW w:w="1417" w:type="dxa"/>
          </w:tcPr>
          <w:p w14:paraId="7C2C87ED" w14:textId="35CD6699" w:rsidR="00855ECB" w:rsidRPr="000C3918" w:rsidRDefault="00855ECB" w:rsidP="00061979">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Pr>
          <w:p w14:paraId="53679C7D" w14:textId="38ABF1DD" w:rsidR="00855ECB" w:rsidRPr="000C3918" w:rsidRDefault="00855ECB" w:rsidP="00061979">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Pr>
          <w:p w14:paraId="48EB37F5" w14:textId="6B3FBE83" w:rsidR="00855ECB" w:rsidRPr="000C3918" w:rsidRDefault="00855ECB" w:rsidP="00061979">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EB0582" w:rsidRPr="000C3918" w14:paraId="674BB370" w14:textId="77777777" w:rsidTr="001C1675">
        <w:trPr>
          <w:cantSplit/>
          <w:trHeight w:hRule="exact" w:val="425"/>
        </w:trPr>
        <w:tc>
          <w:tcPr>
            <w:tcW w:w="3539" w:type="dxa"/>
            <w:gridSpan w:val="2"/>
            <w:tcBorders>
              <w:bottom w:val="single" w:sz="4" w:space="0" w:color="auto"/>
            </w:tcBorders>
            <w:shd w:val="clear" w:color="auto" w:fill="FFCCCC"/>
          </w:tcPr>
          <w:p w14:paraId="6625CAF5" w14:textId="47B3F3BD" w:rsidR="00855ECB" w:rsidRPr="00916206" w:rsidRDefault="00855ECB" w:rsidP="00855ECB">
            <w:pPr>
              <w:spacing w:before="120" w:line="360" w:lineRule="auto"/>
              <w:rPr>
                <w:rFonts w:ascii="Times New Roman" w:hAnsi="Times New Roman" w:cs="Times New Roman"/>
                <w:sz w:val="16"/>
                <w:szCs w:val="16"/>
                <w:lang w:val="en-US"/>
              </w:rPr>
            </w:pPr>
            <w:r w:rsidRPr="00916206">
              <w:rPr>
                <w:rFonts w:ascii="Times New Roman" w:hAnsi="Times New Roman" w:cs="Times New Roman"/>
                <w:sz w:val="16"/>
                <w:szCs w:val="16"/>
                <w:lang w:val="en-US"/>
              </w:rPr>
              <w:t xml:space="preserve">MQ </w:t>
            </w:r>
            <w:r w:rsidR="00916206" w:rsidRPr="00916206">
              <w:rPr>
                <w:rFonts w:ascii="Times New Roman" w:hAnsi="Times New Roman" w:cs="Times New Roman"/>
                <w:sz w:val="16"/>
                <w:szCs w:val="16"/>
                <w:lang w:val="en-US"/>
              </w:rPr>
              <w:t xml:space="preserve">with </w:t>
            </w:r>
            <w:r w:rsidRPr="00916206">
              <w:rPr>
                <w:rFonts w:ascii="Times New Roman" w:hAnsi="Times New Roman" w:cs="Times New Roman"/>
                <w:sz w:val="16"/>
                <w:szCs w:val="16"/>
                <w:lang w:val="en-US"/>
              </w:rPr>
              <w:t xml:space="preserve">Iberclear </w:t>
            </w:r>
            <w:r w:rsidR="00916206" w:rsidRPr="00916206">
              <w:rPr>
                <w:rFonts w:ascii="Times New Roman" w:hAnsi="Times New Roman" w:cs="Times New Roman"/>
                <w:sz w:val="16"/>
                <w:szCs w:val="16"/>
                <w:lang w:val="en-US"/>
              </w:rPr>
              <w:t>for</w:t>
            </w:r>
            <w:r w:rsidRPr="00916206">
              <w:rPr>
                <w:rFonts w:ascii="Times New Roman" w:hAnsi="Times New Roman" w:cs="Times New Roman"/>
                <w:sz w:val="16"/>
                <w:szCs w:val="16"/>
                <w:lang w:val="en-US"/>
              </w:rPr>
              <w:t xml:space="preserve"> PROPIETAR</w:t>
            </w:r>
            <w:r w:rsidR="00916206" w:rsidRPr="00916206">
              <w:rPr>
                <w:rFonts w:ascii="Times New Roman" w:hAnsi="Times New Roman" w:cs="Times New Roman"/>
                <w:sz w:val="16"/>
                <w:szCs w:val="16"/>
                <w:lang w:val="en-US"/>
              </w:rPr>
              <w:t xml:space="preserve">Y </w:t>
            </w:r>
            <w:r w:rsidR="00916206">
              <w:rPr>
                <w:rFonts w:ascii="Times New Roman" w:hAnsi="Times New Roman" w:cs="Times New Roman"/>
                <w:sz w:val="16"/>
                <w:szCs w:val="16"/>
                <w:lang w:val="en-US"/>
              </w:rPr>
              <w:t>messages</w:t>
            </w:r>
          </w:p>
          <w:p w14:paraId="4A5BBDAE" w14:textId="38E37520" w:rsidR="00855ECB" w:rsidRPr="00916206" w:rsidRDefault="00855ECB" w:rsidP="00855ECB">
            <w:pPr>
              <w:spacing w:before="120" w:after="120" w:line="360" w:lineRule="auto"/>
              <w:rPr>
                <w:rFonts w:ascii="Times New Roman" w:hAnsi="Times New Roman" w:cs="Times New Roman"/>
                <w:sz w:val="16"/>
                <w:szCs w:val="16"/>
                <w:lang w:val="en-US"/>
              </w:rPr>
            </w:pPr>
          </w:p>
        </w:tc>
        <w:tc>
          <w:tcPr>
            <w:tcW w:w="851" w:type="dxa"/>
            <w:tcBorders>
              <w:bottom w:val="single" w:sz="4" w:space="0" w:color="auto"/>
            </w:tcBorders>
            <w:shd w:val="clear" w:color="auto" w:fill="FFCCCC"/>
          </w:tcPr>
          <w:p w14:paraId="3C88A8B6" w14:textId="079ED456" w:rsidR="00855ECB" w:rsidRPr="00916206" w:rsidRDefault="00855ECB" w:rsidP="00855ECB">
            <w:pPr>
              <w:spacing w:before="120" w:line="360" w:lineRule="auto"/>
              <w:jc w:val="center"/>
              <w:rPr>
                <w:rFonts w:ascii="Times New Roman" w:hAnsi="Times New Roman" w:cs="Times New Roman"/>
                <w:sz w:val="16"/>
                <w:szCs w:val="16"/>
                <w:lang w:val="en-US"/>
              </w:rPr>
            </w:pPr>
          </w:p>
        </w:tc>
        <w:tc>
          <w:tcPr>
            <w:tcW w:w="1417" w:type="dxa"/>
            <w:tcBorders>
              <w:bottom w:val="single" w:sz="4" w:space="0" w:color="auto"/>
            </w:tcBorders>
          </w:tcPr>
          <w:p w14:paraId="61BD1932" w14:textId="43F159A1" w:rsidR="00855ECB" w:rsidRPr="000C3918" w:rsidRDefault="00855ECB" w:rsidP="00061979">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Borders>
              <w:bottom w:val="single" w:sz="4" w:space="0" w:color="auto"/>
            </w:tcBorders>
          </w:tcPr>
          <w:p w14:paraId="2E7C6D28" w14:textId="0B3FFCC9" w:rsidR="00855ECB" w:rsidRPr="000C3918" w:rsidRDefault="00855ECB" w:rsidP="00061979">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Borders>
              <w:bottom w:val="single" w:sz="4" w:space="0" w:color="auto"/>
            </w:tcBorders>
          </w:tcPr>
          <w:p w14:paraId="767450C6" w14:textId="53BF6E2F" w:rsidR="00855ECB" w:rsidRPr="000C3918" w:rsidRDefault="00855ECB" w:rsidP="00061979">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F97E03" w:rsidRPr="000C3918" w14:paraId="08F1F850" w14:textId="77777777" w:rsidTr="001C1675">
        <w:trPr>
          <w:cantSplit/>
          <w:trHeight w:hRule="exact" w:val="425"/>
        </w:trPr>
        <w:tc>
          <w:tcPr>
            <w:tcW w:w="3539" w:type="dxa"/>
            <w:gridSpan w:val="2"/>
            <w:tcBorders>
              <w:bottom w:val="single" w:sz="4" w:space="0" w:color="auto"/>
            </w:tcBorders>
            <w:shd w:val="clear" w:color="auto" w:fill="FFCCCC"/>
          </w:tcPr>
          <w:p w14:paraId="7E2B839D" w14:textId="3A612290" w:rsidR="00F97E03" w:rsidRPr="00916206" w:rsidRDefault="00F97E03" w:rsidP="00F97E03">
            <w:pPr>
              <w:spacing w:before="120" w:line="360" w:lineRule="auto"/>
              <w:rPr>
                <w:rFonts w:ascii="Times New Roman" w:hAnsi="Times New Roman" w:cs="Times New Roman"/>
                <w:sz w:val="16"/>
                <w:szCs w:val="16"/>
                <w:lang w:val="en-US"/>
              </w:rPr>
            </w:pPr>
            <w:r w:rsidRPr="00916206">
              <w:rPr>
                <w:rFonts w:ascii="Times New Roman" w:hAnsi="Times New Roman" w:cs="Times New Roman"/>
                <w:sz w:val="16"/>
                <w:szCs w:val="16"/>
                <w:lang w:val="en-US"/>
              </w:rPr>
              <w:t xml:space="preserve">MQ </w:t>
            </w:r>
            <w:r w:rsidR="00916206" w:rsidRPr="00916206">
              <w:rPr>
                <w:rFonts w:ascii="Times New Roman" w:hAnsi="Times New Roman" w:cs="Times New Roman"/>
                <w:sz w:val="16"/>
                <w:szCs w:val="16"/>
                <w:lang w:val="en-US"/>
              </w:rPr>
              <w:t xml:space="preserve">with </w:t>
            </w:r>
            <w:r w:rsidRPr="00916206">
              <w:rPr>
                <w:rFonts w:ascii="Times New Roman" w:hAnsi="Times New Roman" w:cs="Times New Roman"/>
                <w:sz w:val="16"/>
                <w:szCs w:val="16"/>
                <w:lang w:val="en-US"/>
              </w:rPr>
              <w:t xml:space="preserve">Iberclear </w:t>
            </w:r>
            <w:r w:rsidR="00916206" w:rsidRPr="00916206">
              <w:rPr>
                <w:rFonts w:ascii="Times New Roman" w:hAnsi="Times New Roman" w:cs="Times New Roman"/>
                <w:sz w:val="16"/>
                <w:szCs w:val="16"/>
                <w:lang w:val="en-US"/>
              </w:rPr>
              <w:t>for</w:t>
            </w:r>
            <w:r w:rsidRPr="00916206">
              <w:rPr>
                <w:rFonts w:ascii="Times New Roman" w:hAnsi="Times New Roman" w:cs="Times New Roman"/>
                <w:sz w:val="16"/>
                <w:szCs w:val="16"/>
                <w:lang w:val="en-US"/>
              </w:rPr>
              <w:t xml:space="preserve"> ISO20022</w:t>
            </w:r>
            <w:r w:rsidR="00916206">
              <w:rPr>
                <w:rFonts w:ascii="Times New Roman" w:hAnsi="Times New Roman" w:cs="Times New Roman"/>
                <w:sz w:val="16"/>
                <w:szCs w:val="16"/>
                <w:lang w:val="en-US"/>
              </w:rPr>
              <w:t xml:space="preserve"> messages</w:t>
            </w:r>
          </w:p>
        </w:tc>
        <w:tc>
          <w:tcPr>
            <w:tcW w:w="851" w:type="dxa"/>
            <w:tcBorders>
              <w:bottom w:val="single" w:sz="4" w:space="0" w:color="auto"/>
            </w:tcBorders>
            <w:shd w:val="clear" w:color="auto" w:fill="FFCCCC"/>
          </w:tcPr>
          <w:p w14:paraId="66650E47" w14:textId="77777777" w:rsidR="00F97E03" w:rsidRPr="00916206" w:rsidRDefault="00F97E03" w:rsidP="00F97E03">
            <w:pPr>
              <w:spacing w:before="120" w:line="360" w:lineRule="auto"/>
              <w:jc w:val="center"/>
              <w:rPr>
                <w:rFonts w:ascii="Times New Roman" w:hAnsi="Times New Roman" w:cs="Times New Roman"/>
                <w:sz w:val="16"/>
                <w:szCs w:val="16"/>
                <w:lang w:val="en-US"/>
              </w:rPr>
            </w:pPr>
          </w:p>
        </w:tc>
        <w:tc>
          <w:tcPr>
            <w:tcW w:w="1417" w:type="dxa"/>
            <w:tcBorders>
              <w:bottom w:val="single" w:sz="4" w:space="0" w:color="auto"/>
            </w:tcBorders>
          </w:tcPr>
          <w:p w14:paraId="4DE19787" w14:textId="32C8AFB6" w:rsidR="00F97E03" w:rsidRPr="00B71660" w:rsidRDefault="00F97E03" w:rsidP="00F97E03">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Borders>
              <w:bottom w:val="single" w:sz="4" w:space="0" w:color="auto"/>
            </w:tcBorders>
          </w:tcPr>
          <w:p w14:paraId="627EF8CC" w14:textId="58099775" w:rsidR="00F97E03" w:rsidRPr="008B76D5" w:rsidRDefault="00F97E03" w:rsidP="00F97E03">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Borders>
              <w:bottom w:val="single" w:sz="4" w:space="0" w:color="auto"/>
            </w:tcBorders>
          </w:tcPr>
          <w:p w14:paraId="3C1B9362" w14:textId="03044224" w:rsidR="00F97E03" w:rsidRPr="008B76D5" w:rsidRDefault="00F97E03" w:rsidP="00F97E03">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C9249D" w:rsidRPr="000C3918" w14:paraId="36EAFA1A" w14:textId="77777777" w:rsidTr="00EB0582">
        <w:trPr>
          <w:cantSplit/>
          <w:trHeight w:val="138"/>
        </w:trPr>
        <w:tc>
          <w:tcPr>
            <w:tcW w:w="8635" w:type="dxa"/>
            <w:gridSpan w:val="8"/>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FFFFF" w:themeFill="background1"/>
          </w:tcPr>
          <w:p w14:paraId="23380380" w14:textId="77777777" w:rsidR="00C9249D" w:rsidRPr="00566361" w:rsidRDefault="00C9249D" w:rsidP="00061979">
            <w:pPr>
              <w:spacing w:before="120"/>
              <w:jc w:val="center"/>
              <w:rPr>
                <w:rFonts w:ascii="Times New Roman" w:hAnsi="Times New Roman" w:cs="Times New Roman"/>
                <w:sz w:val="2"/>
                <w:szCs w:val="2"/>
              </w:rPr>
            </w:pPr>
          </w:p>
        </w:tc>
      </w:tr>
      <w:tr w:rsidR="00916206" w:rsidRPr="000C3918" w14:paraId="523D81AE" w14:textId="77777777" w:rsidTr="001C1675">
        <w:trPr>
          <w:cantSplit/>
          <w:trHeight w:hRule="exact" w:val="425"/>
        </w:trPr>
        <w:tc>
          <w:tcPr>
            <w:tcW w:w="3539" w:type="dxa"/>
            <w:gridSpan w:val="2"/>
            <w:tcBorders>
              <w:top w:val="single" w:sz="4" w:space="0" w:color="auto"/>
            </w:tcBorders>
            <w:shd w:val="clear" w:color="auto" w:fill="BFBFBF" w:themeFill="background1" w:themeFillShade="BF"/>
            <w:vAlign w:val="center"/>
          </w:tcPr>
          <w:p w14:paraId="4088DDAE" w14:textId="5B3D5522" w:rsidR="00916206" w:rsidRPr="00855ECB" w:rsidRDefault="00916206" w:rsidP="00916206">
            <w:pPr>
              <w:spacing w:before="120" w:line="360" w:lineRule="auto"/>
              <w:jc w:val="center"/>
              <w:rPr>
                <w:rFonts w:ascii="Times New Roman" w:hAnsi="Times New Roman" w:cs="Times New Roman"/>
                <w:sz w:val="16"/>
                <w:szCs w:val="16"/>
              </w:rPr>
            </w:pPr>
            <w:proofErr w:type="spellStart"/>
            <w:r w:rsidRPr="00EB0582">
              <w:rPr>
                <w:rFonts w:ascii="Times New Roman" w:hAnsi="Times New Roman" w:cs="Times New Roman"/>
                <w:sz w:val="16"/>
                <w:szCs w:val="16"/>
              </w:rPr>
              <w:t>SWIFTNet</w:t>
            </w:r>
            <w:proofErr w:type="spellEnd"/>
            <w:r w:rsidRPr="00EB0582">
              <w:rPr>
                <w:rFonts w:ascii="Times New Roman" w:hAnsi="Times New Roman" w:cs="Times New Roman"/>
                <w:sz w:val="16"/>
                <w:szCs w:val="16"/>
              </w:rPr>
              <w:t xml:space="preserve"> </w:t>
            </w:r>
            <w:proofErr w:type="spellStart"/>
            <w:r w:rsidRPr="00EB0582">
              <w:rPr>
                <w:rFonts w:ascii="Times New Roman" w:hAnsi="Times New Roman" w:cs="Times New Roman"/>
                <w:sz w:val="16"/>
                <w:szCs w:val="16"/>
              </w:rPr>
              <w:t>InterAct</w:t>
            </w:r>
            <w:proofErr w:type="spellEnd"/>
          </w:p>
        </w:tc>
        <w:tc>
          <w:tcPr>
            <w:tcW w:w="851" w:type="dxa"/>
            <w:tcBorders>
              <w:top w:val="single" w:sz="4" w:space="0" w:color="auto"/>
            </w:tcBorders>
            <w:shd w:val="clear" w:color="auto" w:fill="BFBFBF" w:themeFill="background1" w:themeFillShade="BF"/>
            <w:vAlign w:val="center"/>
          </w:tcPr>
          <w:p w14:paraId="5DAD3620" w14:textId="734498EB"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top w:val="single" w:sz="4" w:space="0" w:color="auto"/>
            </w:tcBorders>
            <w:shd w:val="clear" w:color="auto" w:fill="BFBFBF" w:themeFill="background1" w:themeFillShade="BF"/>
            <w:vAlign w:val="center"/>
          </w:tcPr>
          <w:p w14:paraId="59024244" w14:textId="49AD635A" w:rsidR="00916206" w:rsidRPr="00B71660" w:rsidRDefault="00916206" w:rsidP="00916206">
            <w:pPr>
              <w:jc w:val="center"/>
              <w:rPr>
                <w:rFonts w:ascii="Times New Roman" w:hAnsi="Times New Roman" w:cs="Times New Roman"/>
                <w:sz w:val="16"/>
                <w:szCs w:val="16"/>
              </w:rPr>
            </w:pPr>
            <w:r>
              <w:rPr>
                <w:rFonts w:ascii="Times New Roman" w:hAnsi="Times New Roman" w:cs="Times New Roman"/>
                <w:sz w:val="16"/>
                <w:szCs w:val="16"/>
              </w:rPr>
              <w:t>REGISTER</w:t>
            </w:r>
          </w:p>
        </w:tc>
        <w:tc>
          <w:tcPr>
            <w:tcW w:w="1418" w:type="dxa"/>
            <w:gridSpan w:val="3"/>
            <w:tcBorders>
              <w:top w:val="single" w:sz="4" w:space="0" w:color="auto"/>
            </w:tcBorders>
            <w:shd w:val="clear" w:color="auto" w:fill="BFBFBF" w:themeFill="background1" w:themeFillShade="BF"/>
            <w:vAlign w:val="center"/>
          </w:tcPr>
          <w:p w14:paraId="46B4FFF9" w14:textId="47EA8E1B"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DECOMISSION</w:t>
            </w:r>
          </w:p>
        </w:tc>
        <w:tc>
          <w:tcPr>
            <w:tcW w:w="1410" w:type="dxa"/>
            <w:tcBorders>
              <w:top w:val="single" w:sz="4" w:space="0" w:color="auto"/>
            </w:tcBorders>
            <w:shd w:val="clear" w:color="auto" w:fill="BFBFBF" w:themeFill="background1" w:themeFillShade="BF"/>
            <w:vAlign w:val="center"/>
          </w:tcPr>
          <w:p w14:paraId="28CCC20F" w14:textId="0C35F3B6"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MODIFICATION</w:t>
            </w:r>
          </w:p>
        </w:tc>
      </w:tr>
      <w:tr w:rsidR="00916206" w:rsidRPr="000C3918" w14:paraId="5D9E067C" w14:textId="77777777" w:rsidTr="001C1675">
        <w:trPr>
          <w:cantSplit/>
          <w:trHeight w:hRule="exact" w:val="425"/>
        </w:trPr>
        <w:tc>
          <w:tcPr>
            <w:tcW w:w="3539" w:type="dxa"/>
            <w:gridSpan w:val="2"/>
            <w:shd w:val="clear" w:color="auto" w:fill="FFCCCC"/>
          </w:tcPr>
          <w:p w14:paraId="42F203DB" w14:textId="6C143A85" w:rsidR="00916206" w:rsidRPr="00855ECB" w:rsidRDefault="00916206" w:rsidP="00916206">
            <w:pPr>
              <w:spacing w:before="120" w:line="360" w:lineRule="auto"/>
              <w:rPr>
                <w:rFonts w:ascii="Times New Roman" w:hAnsi="Times New Roman" w:cs="Times New Roman"/>
                <w:sz w:val="16"/>
                <w:szCs w:val="16"/>
              </w:rPr>
            </w:pPr>
            <w:r w:rsidRPr="00EB0582">
              <w:rPr>
                <w:rFonts w:ascii="Times New Roman" w:hAnsi="Times New Roman" w:cs="Times New Roman"/>
                <w:sz w:val="16"/>
                <w:szCs w:val="16"/>
              </w:rPr>
              <w:t xml:space="preserve">TDA </w:t>
            </w:r>
            <w:proofErr w:type="spellStart"/>
            <w:r>
              <w:rPr>
                <w:rFonts w:ascii="Times New Roman" w:hAnsi="Times New Roman" w:cs="Times New Roman"/>
                <w:sz w:val="16"/>
                <w:szCs w:val="16"/>
              </w:rPr>
              <w:t>with</w:t>
            </w:r>
            <w:proofErr w:type="spellEnd"/>
            <w:r w:rsidRPr="00EB0582">
              <w:rPr>
                <w:rFonts w:ascii="Times New Roman" w:hAnsi="Times New Roman" w:cs="Times New Roman"/>
                <w:sz w:val="16"/>
                <w:szCs w:val="16"/>
              </w:rPr>
              <w:t xml:space="preserve"> Iberclear</w:t>
            </w:r>
          </w:p>
        </w:tc>
        <w:tc>
          <w:tcPr>
            <w:tcW w:w="851" w:type="dxa"/>
            <w:shd w:val="clear" w:color="auto" w:fill="FFCCCC"/>
          </w:tcPr>
          <w:p w14:paraId="598ACEAF" w14:textId="29AB599F"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3D27FF85" w14:textId="194579DF" w:rsidR="00916206" w:rsidRPr="00B71660" w:rsidRDefault="00916206" w:rsidP="00916206">
            <w:pPr>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Marcar1"/>
                  <w:enabled/>
                  <w:calcOnExit w:val="0"/>
                  <w:checkBox>
                    <w:sizeAuto/>
                    <w:default w:val="0"/>
                  </w:checkBox>
                </w:ffData>
              </w:fldChar>
            </w:r>
            <w:r>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p>
        </w:tc>
        <w:tc>
          <w:tcPr>
            <w:tcW w:w="1418" w:type="dxa"/>
            <w:gridSpan w:val="3"/>
          </w:tcPr>
          <w:p w14:paraId="42825307" w14:textId="19611AAF" w:rsidR="00916206" w:rsidRPr="008B76D5" w:rsidRDefault="00916206" w:rsidP="00916206">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c>
          <w:tcPr>
            <w:tcW w:w="1410" w:type="dxa"/>
          </w:tcPr>
          <w:p w14:paraId="1CB818D9" w14:textId="3D4967AB" w:rsidR="00916206" w:rsidRPr="008B76D5" w:rsidRDefault="00916206" w:rsidP="00916206">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r>
      <w:tr w:rsidR="00916206" w:rsidRPr="000C3918" w14:paraId="49884251" w14:textId="77777777" w:rsidTr="001C1675">
        <w:trPr>
          <w:cantSplit/>
          <w:trHeight w:hRule="exact" w:val="425"/>
        </w:trPr>
        <w:tc>
          <w:tcPr>
            <w:tcW w:w="3539" w:type="dxa"/>
            <w:gridSpan w:val="2"/>
            <w:shd w:val="clear" w:color="auto" w:fill="FFCCCC"/>
          </w:tcPr>
          <w:p w14:paraId="4F70040B" w14:textId="57A940F6" w:rsidR="00916206" w:rsidRPr="00855ECB" w:rsidRDefault="00916206" w:rsidP="00916206">
            <w:pPr>
              <w:spacing w:before="120" w:line="360" w:lineRule="auto"/>
              <w:rPr>
                <w:rFonts w:ascii="Times New Roman" w:hAnsi="Times New Roman" w:cs="Times New Roman"/>
                <w:sz w:val="16"/>
                <w:szCs w:val="16"/>
              </w:rPr>
            </w:pPr>
            <w:r w:rsidRPr="00EB0582">
              <w:rPr>
                <w:rFonts w:ascii="Times New Roman" w:hAnsi="Times New Roman" w:cs="Times New Roman"/>
                <w:sz w:val="16"/>
                <w:szCs w:val="16"/>
              </w:rPr>
              <w:t xml:space="preserve">TDA </w:t>
            </w:r>
            <w:proofErr w:type="spellStart"/>
            <w:r>
              <w:rPr>
                <w:rFonts w:ascii="Times New Roman" w:hAnsi="Times New Roman" w:cs="Times New Roman"/>
                <w:sz w:val="16"/>
                <w:szCs w:val="16"/>
              </w:rPr>
              <w:t>with</w:t>
            </w:r>
            <w:proofErr w:type="spellEnd"/>
            <w:r w:rsidRPr="00EB0582">
              <w:rPr>
                <w:rFonts w:ascii="Times New Roman" w:hAnsi="Times New Roman" w:cs="Times New Roman"/>
                <w:sz w:val="16"/>
                <w:szCs w:val="16"/>
              </w:rPr>
              <w:t xml:space="preserve"> PTI</w:t>
            </w:r>
          </w:p>
        </w:tc>
        <w:tc>
          <w:tcPr>
            <w:tcW w:w="851" w:type="dxa"/>
            <w:shd w:val="clear" w:color="auto" w:fill="FFCCCC"/>
          </w:tcPr>
          <w:p w14:paraId="1758030C" w14:textId="2D99F21E"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2679B02A" w14:textId="49DD462C"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Pr>
          <w:p w14:paraId="2567F5B4" w14:textId="48D9E2BF"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Pr>
          <w:p w14:paraId="2049C7F2" w14:textId="69DC8E47"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916206" w:rsidRPr="000C3918" w14:paraId="2367F4E2" w14:textId="77777777" w:rsidTr="001C1675">
        <w:trPr>
          <w:cantSplit/>
          <w:trHeight w:hRule="exact" w:val="425"/>
        </w:trPr>
        <w:tc>
          <w:tcPr>
            <w:tcW w:w="3539" w:type="dxa"/>
            <w:gridSpan w:val="2"/>
            <w:tcBorders>
              <w:bottom w:val="single" w:sz="4" w:space="0" w:color="auto"/>
            </w:tcBorders>
            <w:shd w:val="clear" w:color="auto" w:fill="FFCCCC"/>
          </w:tcPr>
          <w:p w14:paraId="5060AEC1" w14:textId="164F8D63" w:rsidR="00916206" w:rsidRPr="00855ECB" w:rsidRDefault="00916206" w:rsidP="00916206">
            <w:pPr>
              <w:spacing w:before="120" w:line="360" w:lineRule="auto"/>
              <w:rPr>
                <w:rFonts w:ascii="Times New Roman" w:hAnsi="Times New Roman" w:cs="Times New Roman"/>
                <w:sz w:val="16"/>
                <w:szCs w:val="16"/>
              </w:rPr>
            </w:pPr>
            <w:proofErr w:type="spellStart"/>
            <w:r w:rsidRPr="00EB0582">
              <w:rPr>
                <w:rFonts w:ascii="Times New Roman" w:hAnsi="Times New Roman" w:cs="Times New Roman"/>
                <w:sz w:val="16"/>
                <w:szCs w:val="16"/>
              </w:rPr>
              <w:t>FINplus</w:t>
            </w:r>
            <w:proofErr w:type="spellEnd"/>
            <w:r w:rsidRPr="00EB0582">
              <w:rPr>
                <w:rFonts w:ascii="Times New Roman" w:hAnsi="Times New Roman" w:cs="Times New Roman"/>
                <w:sz w:val="16"/>
                <w:szCs w:val="16"/>
              </w:rPr>
              <w:t xml:space="preserve"> </w:t>
            </w:r>
            <w:proofErr w:type="spellStart"/>
            <w:r>
              <w:rPr>
                <w:rFonts w:ascii="Times New Roman" w:hAnsi="Times New Roman" w:cs="Times New Roman"/>
                <w:sz w:val="16"/>
                <w:szCs w:val="16"/>
              </w:rPr>
              <w:t>with</w:t>
            </w:r>
            <w:proofErr w:type="spellEnd"/>
            <w:r w:rsidRPr="00EB0582">
              <w:rPr>
                <w:rFonts w:ascii="Times New Roman" w:hAnsi="Times New Roman" w:cs="Times New Roman"/>
                <w:sz w:val="16"/>
                <w:szCs w:val="16"/>
              </w:rPr>
              <w:t xml:space="preserve"> Iberclear</w:t>
            </w:r>
          </w:p>
        </w:tc>
        <w:tc>
          <w:tcPr>
            <w:tcW w:w="851" w:type="dxa"/>
            <w:tcBorders>
              <w:bottom w:val="single" w:sz="4" w:space="0" w:color="auto"/>
            </w:tcBorders>
            <w:shd w:val="clear" w:color="auto" w:fill="FFCCCC"/>
          </w:tcPr>
          <w:p w14:paraId="281D0B2A" w14:textId="05EA3C13"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bottom w:val="single" w:sz="4" w:space="0" w:color="auto"/>
            </w:tcBorders>
          </w:tcPr>
          <w:p w14:paraId="7D42170E" w14:textId="71A2BE59"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Borders>
              <w:bottom w:val="single" w:sz="4" w:space="0" w:color="auto"/>
            </w:tcBorders>
          </w:tcPr>
          <w:p w14:paraId="6B7B7B41" w14:textId="0B6D50B3"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Borders>
              <w:bottom w:val="single" w:sz="4" w:space="0" w:color="auto"/>
            </w:tcBorders>
          </w:tcPr>
          <w:p w14:paraId="7B346086" w14:textId="7BBD99F2"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916206" w:rsidRPr="000C3918" w14:paraId="7521E7F2" w14:textId="77777777" w:rsidTr="001C1675">
        <w:trPr>
          <w:cantSplit/>
          <w:trHeight w:hRule="exact" w:val="136"/>
        </w:trPr>
        <w:tc>
          <w:tcPr>
            <w:tcW w:w="3539" w:type="dxa"/>
            <w:gridSpan w:val="2"/>
            <w:tcBorders>
              <w:left w:val="nil"/>
              <w:bottom w:val="single" w:sz="4" w:space="0" w:color="auto"/>
              <w:right w:val="nil"/>
            </w:tcBorders>
            <w:shd w:val="clear" w:color="auto" w:fill="FFFFFF" w:themeFill="background1"/>
          </w:tcPr>
          <w:p w14:paraId="07C6732E" w14:textId="77777777" w:rsidR="00916206" w:rsidRPr="00EB0582" w:rsidRDefault="00916206" w:rsidP="00916206">
            <w:pPr>
              <w:spacing w:before="120" w:line="360" w:lineRule="auto"/>
              <w:rPr>
                <w:rFonts w:ascii="Times New Roman" w:hAnsi="Times New Roman" w:cs="Times New Roman"/>
                <w:sz w:val="16"/>
                <w:szCs w:val="16"/>
              </w:rPr>
            </w:pPr>
          </w:p>
        </w:tc>
        <w:tc>
          <w:tcPr>
            <w:tcW w:w="851" w:type="dxa"/>
            <w:tcBorders>
              <w:left w:val="nil"/>
              <w:bottom w:val="single" w:sz="4" w:space="0" w:color="auto"/>
              <w:right w:val="nil"/>
            </w:tcBorders>
            <w:shd w:val="clear" w:color="auto" w:fill="FFFFFF" w:themeFill="background1"/>
          </w:tcPr>
          <w:p w14:paraId="633D6E05"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left w:val="nil"/>
              <w:bottom w:val="single" w:sz="4" w:space="0" w:color="auto"/>
              <w:right w:val="nil"/>
            </w:tcBorders>
            <w:shd w:val="clear" w:color="auto" w:fill="FFFFFF" w:themeFill="background1"/>
          </w:tcPr>
          <w:p w14:paraId="46B2AC81" w14:textId="77777777" w:rsidR="00916206" w:rsidRPr="00B71660" w:rsidRDefault="00916206" w:rsidP="00916206">
            <w:pPr>
              <w:spacing w:before="120"/>
              <w:jc w:val="center"/>
              <w:rPr>
                <w:rFonts w:ascii="Times New Roman" w:hAnsi="Times New Roman" w:cs="Times New Roman"/>
                <w:sz w:val="16"/>
                <w:szCs w:val="16"/>
              </w:rPr>
            </w:pPr>
          </w:p>
        </w:tc>
        <w:tc>
          <w:tcPr>
            <w:tcW w:w="1418" w:type="dxa"/>
            <w:gridSpan w:val="3"/>
            <w:tcBorders>
              <w:left w:val="nil"/>
              <w:bottom w:val="single" w:sz="4" w:space="0" w:color="auto"/>
              <w:right w:val="nil"/>
            </w:tcBorders>
            <w:shd w:val="clear" w:color="auto" w:fill="FFFFFF" w:themeFill="background1"/>
          </w:tcPr>
          <w:p w14:paraId="4F909FE9" w14:textId="77777777" w:rsidR="00916206" w:rsidRPr="008B76D5" w:rsidRDefault="00916206" w:rsidP="00916206">
            <w:pPr>
              <w:spacing w:before="120"/>
              <w:jc w:val="center"/>
              <w:rPr>
                <w:rFonts w:ascii="Times New Roman" w:hAnsi="Times New Roman" w:cs="Times New Roman"/>
                <w:sz w:val="16"/>
                <w:szCs w:val="16"/>
              </w:rPr>
            </w:pPr>
          </w:p>
        </w:tc>
        <w:tc>
          <w:tcPr>
            <w:tcW w:w="1410" w:type="dxa"/>
            <w:tcBorders>
              <w:left w:val="nil"/>
              <w:bottom w:val="single" w:sz="4" w:space="0" w:color="auto"/>
              <w:right w:val="nil"/>
            </w:tcBorders>
            <w:shd w:val="clear" w:color="auto" w:fill="FFFFFF" w:themeFill="background1"/>
          </w:tcPr>
          <w:p w14:paraId="7A539FAF" w14:textId="77777777" w:rsidR="00916206" w:rsidRPr="008B76D5" w:rsidRDefault="00916206" w:rsidP="00916206">
            <w:pPr>
              <w:spacing w:before="120"/>
              <w:jc w:val="center"/>
              <w:rPr>
                <w:rFonts w:ascii="Times New Roman" w:hAnsi="Times New Roman" w:cs="Times New Roman"/>
                <w:sz w:val="16"/>
                <w:szCs w:val="16"/>
              </w:rPr>
            </w:pPr>
          </w:p>
        </w:tc>
      </w:tr>
      <w:tr w:rsidR="00916206" w:rsidRPr="000C3918" w14:paraId="365CE97B" w14:textId="77777777" w:rsidTr="001C1675">
        <w:trPr>
          <w:cantSplit/>
          <w:trHeight w:hRule="exact" w:val="425"/>
        </w:trPr>
        <w:tc>
          <w:tcPr>
            <w:tcW w:w="3539" w:type="dxa"/>
            <w:gridSpan w:val="2"/>
            <w:shd w:val="clear" w:color="auto" w:fill="BFBFBF" w:themeFill="background1" w:themeFillShade="BF"/>
            <w:vAlign w:val="center"/>
          </w:tcPr>
          <w:p w14:paraId="64D07503" w14:textId="2B83E53A" w:rsidR="00916206" w:rsidRPr="00CE7091" w:rsidRDefault="00C242F1" w:rsidP="00916206">
            <w:pPr>
              <w:spacing w:before="120"/>
              <w:jc w:val="center"/>
              <w:rPr>
                <w:rFonts w:ascii="Times New Roman" w:hAnsi="Times New Roman" w:cs="Times New Roman"/>
                <w:sz w:val="16"/>
                <w:szCs w:val="16"/>
              </w:rPr>
            </w:pPr>
            <w:r>
              <w:rPr>
                <w:rFonts w:ascii="Times New Roman" w:hAnsi="Times New Roman" w:cs="Times New Roman"/>
                <w:sz w:val="16"/>
                <w:szCs w:val="16"/>
              </w:rPr>
              <w:t>FILES</w:t>
            </w:r>
          </w:p>
          <w:p w14:paraId="6C81B918" w14:textId="77777777" w:rsidR="00916206" w:rsidRPr="00EB0582" w:rsidRDefault="00916206" w:rsidP="00916206">
            <w:pPr>
              <w:spacing w:before="120" w:line="360" w:lineRule="auto"/>
              <w:jc w:val="center"/>
              <w:rPr>
                <w:rFonts w:ascii="Times New Roman" w:hAnsi="Times New Roman" w:cs="Times New Roman"/>
                <w:sz w:val="16"/>
                <w:szCs w:val="16"/>
              </w:rPr>
            </w:pPr>
          </w:p>
        </w:tc>
        <w:tc>
          <w:tcPr>
            <w:tcW w:w="851" w:type="dxa"/>
            <w:shd w:val="clear" w:color="auto" w:fill="BFBFBF" w:themeFill="background1" w:themeFillShade="BF"/>
            <w:vAlign w:val="center"/>
          </w:tcPr>
          <w:p w14:paraId="47A6CCDF"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shd w:val="clear" w:color="auto" w:fill="BFBFBF" w:themeFill="background1" w:themeFillShade="BF"/>
            <w:vAlign w:val="center"/>
          </w:tcPr>
          <w:p w14:paraId="650E6A4A" w14:textId="7390C832" w:rsidR="00916206" w:rsidRPr="00B71660" w:rsidRDefault="00916206" w:rsidP="00916206">
            <w:pPr>
              <w:jc w:val="center"/>
              <w:rPr>
                <w:rFonts w:ascii="Times New Roman" w:hAnsi="Times New Roman" w:cs="Times New Roman"/>
                <w:sz w:val="16"/>
                <w:szCs w:val="16"/>
              </w:rPr>
            </w:pPr>
            <w:r>
              <w:rPr>
                <w:rFonts w:ascii="Times New Roman" w:hAnsi="Times New Roman" w:cs="Times New Roman"/>
                <w:sz w:val="16"/>
                <w:szCs w:val="16"/>
              </w:rPr>
              <w:t>REGISTER</w:t>
            </w:r>
          </w:p>
        </w:tc>
        <w:tc>
          <w:tcPr>
            <w:tcW w:w="1418" w:type="dxa"/>
            <w:gridSpan w:val="3"/>
            <w:shd w:val="clear" w:color="auto" w:fill="BFBFBF" w:themeFill="background1" w:themeFillShade="BF"/>
            <w:vAlign w:val="center"/>
          </w:tcPr>
          <w:p w14:paraId="75108C92" w14:textId="5FE4208F"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DECOMISSION</w:t>
            </w:r>
          </w:p>
        </w:tc>
        <w:tc>
          <w:tcPr>
            <w:tcW w:w="1410" w:type="dxa"/>
            <w:shd w:val="clear" w:color="auto" w:fill="BFBFBF" w:themeFill="background1" w:themeFillShade="BF"/>
            <w:vAlign w:val="center"/>
          </w:tcPr>
          <w:p w14:paraId="16EDA844" w14:textId="2041DF1F"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MODIFICATION</w:t>
            </w:r>
          </w:p>
        </w:tc>
      </w:tr>
      <w:tr w:rsidR="00916206" w:rsidRPr="000C3918" w14:paraId="5E383C84" w14:textId="77777777" w:rsidTr="001C1675">
        <w:trPr>
          <w:cantSplit/>
          <w:trHeight w:hRule="exact" w:val="425"/>
        </w:trPr>
        <w:tc>
          <w:tcPr>
            <w:tcW w:w="3539" w:type="dxa"/>
            <w:gridSpan w:val="2"/>
            <w:shd w:val="clear" w:color="auto" w:fill="FFCCCC"/>
          </w:tcPr>
          <w:p w14:paraId="5104A88F" w14:textId="1930DF6C" w:rsidR="00916206" w:rsidRPr="00EB0582" w:rsidRDefault="00916206" w:rsidP="00916206">
            <w:pPr>
              <w:spacing w:before="120" w:line="360" w:lineRule="auto"/>
              <w:rPr>
                <w:rFonts w:ascii="Times New Roman" w:hAnsi="Times New Roman" w:cs="Times New Roman"/>
                <w:sz w:val="16"/>
                <w:szCs w:val="16"/>
              </w:rPr>
            </w:pPr>
            <w:r w:rsidRPr="00CE7091">
              <w:rPr>
                <w:rFonts w:ascii="Times New Roman" w:hAnsi="Times New Roman" w:cs="Times New Roman"/>
                <w:sz w:val="16"/>
                <w:szCs w:val="16"/>
              </w:rPr>
              <w:t xml:space="preserve">SWIFT </w:t>
            </w:r>
            <w:proofErr w:type="spellStart"/>
            <w:r w:rsidRPr="00CE7091">
              <w:rPr>
                <w:rFonts w:ascii="Times New Roman" w:hAnsi="Times New Roman" w:cs="Times New Roman"/>
                <w:sz w:val="16"/>
                <w:szCs w:val="16"/>
              </w:rPr>
              <w:t>FileAct</w:t>
            </w:r>
            <w:proofErr w:type="spellEnd"/>
          </w:p>
        </w:tc>
        <w:tc>
          <w:tcPr>
            <w:tcW w:w="851" w:type="dxa"/>
            <w:shd w:val="clear" w:color="auto" w:fill="FFCCCC"/>
          </w:tcPr>
          <w:p w14:paraId="3AC36525"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750C0532" w14:textId="43754A92" w:rsidR="00916206" w:rsidRPr="00B71660" w:rsidRDefault="00916206" w:rsidP="00916206">
            <w:pPr>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Marcar1"/>
                  <w:enabled/>
                  <w:calcOnExit w:val="0"/>
                  <w:checkBox>
                    <w:sizeAuto/>
                    <w:default w:val="0"/>
                  </w:checkBox>
                </w:ffData>
              </w:fldChar>
            </w:r>
            <w:r>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p>
        </w:tc>
        <w:tc>
          <w:tcPr>
            <w:tcW w:w="1418" w:type="dxa"/>
            <w:gridSpan w:val="3"/>
          </w:tcPr>
          <w:p w14:paraId="69303750" w14:textId="05BA91B8" w:rsidR="00916206" w:rsidRPr="008B76D5" w:rsidRDefault="00916206" w:rsidP="00916206">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c>
          <w:tcPr>
            <w:tcW w:w="1410" w:type="dxa"/>
          </w:tcPr>
          <w:p w14:paraId="79C6E47B" w14:textId="6174E8AE" w:rsidR="00916206" w:rsidRPr="008B76D5" w:rsidRDefault="00916206" w:rsidP="00916206">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r>
      <w:tr w:rsidR="00916206" w:rsidRPr="000C3918" w14:paraId="5D56147F" w14:textId="77777777" w:rsidTr="001C1675">
        <w:trPr>
          <w:cantSplit/>
          <w:trHeight w:hRule="exact" w:val="425"/>
        </w:trPr>
        <w:tc>
          <w:tcPr>
            <w:tcW w:w="3539" w:type="dxa"/>
            <w:gridSpan w:val="2"/>
            <w:shd w:val="clear" w:color="auto" w:fill="FFCCCC"/>
          </w:tcPr>
          <w:p w14:paraId="0564917E" w14:textId="79E8261C" w:rsidR="00916206" w:rsidRPr="00EB0582" w:rsidRDefault="00916206" w:rsidP="00916206">
            <w:pPr>
              <w:spacing w:before="120" w:line="360" w:lineRule="auto"/>
              <w:rPr>
                <w:rFonts w:ascii="Times New Roman" w:hAnsi="Times New Roman" w:cs="Times New Roman"/>
                <w:sz w:val="16"/>
                <w:szCs w:val="16"/>
              </w:rPr>
            </w:pPr>
            <w:proofErr w:type="spellStart"/>
            <w:r w:rsidRPr="00CE7091">
              <w:rPr>
                <w:rFonts w:ascii="Times New Roman" w:hAnsi="Times New Roman" w:cs="Times New Roman"/>
                <w:sz w:val="16"/>
                <w:szCs w:val="16"/>
              </w:rPr>
              <w:t>MQLotes</w:t>
            </w:r>
            <w:proofErr w:type="spellEnd"/>
          </w:p>
        </w:tc>
        <w:tc>
          <w:tcPr>
            <w:tcW w:w="851" w:type="dxa"/>
            <w:shd w:val="clear" w:color="auto" w:fill="FFCCCC"/>
          </w:tcPr>
          <w:p w14:paraId="7E2E3E80"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4F20A963" w14:textId="2B6A65C9"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Pr>
          <w:p w14:paraId="330F2297" w14:textId="2BCF8F69"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Pr>
          <w:p w14:paraId="66AEDCB6" w14:textId="54BD7C3F"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916206" w:rsidRPr="000C3918" w14:paraId="063E82AE" w14:textId="77777777" w:rsidTr="001C1675">
        <w:trPr>
          <w:cantSplit/>
          <w:trHeight w:hRule="exact" w:val="425"/>
        </w:trPr>
        <w:tc>
          <w:tcPr>
            <w:tcW w:w="3539" w:type="dxa"/>
            <w:gridSpan w:val="2"/>
            <w:tcBorders>
              <w:bottom w:val="single" w:sz="4" w:space="0" w:color="auto"/>
            </w:tcBorders>
            <w:shd w:val="clear" w:color="auto" w:fill="FFCCCC"/>
          </w:tcPr>
          <w:p w14:paraId="0DA2D73C" w14:textId="0765FE4C" w:rsidR="00916206" w:rsidRPr="00EB0582" w:rsidRDefault="00916206" w:rsidP="00916206">
            <w:pPr>
              <w:spacing w:before="120" w:line="360" w:lineRule="auto"/>
              <w:rPr>
                <w:rFonts w:ascii="Times New Roman" w:hAnsi="Times New Roman" w:cs="Times New Roman"/>
                <w:sz w:val="16"/>
                <w:szCs w:val="16"/>
              </w:rPr>
            </w:pPr>
            <w:r w:rsidRPr="00CE7091">
              <w:rPr>
                <w:rFonts w:ascii="Times New Roman" w:hAnsi="Times New Roman" w:cs="Times New Roman"/>
                <w:sz w:val="16"/>
                <w:szCs w:val="16"/>
              </w:rPr>
              <w:t>SFTP</w:t>
            </w:r>
          </w:p>
        </w:tc>
        <w:tc>
          <w:tcPr>
            <w:tcW w:w="851" w:type="dxa"/>
            <w:tcBorders>
              <w:bottom w:val="single" w:sz="4" w:space="0" w:color="auto"/>
            </w:tcBorders>
            <w:shd w:val="clear" w:color="auto" w:fill="FFCCCC"/>
          </w:tcPr>
          <w:p w14:paraId="3B27C049"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bottom w:val="single" w:sz="4" w:space="0" w:color="auto"/>
            </w:tcBorders>
          </w:tcPr>
          <w:p w14:paraId="7F087FCA" w14:textId="3208D552"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Borders>
              <w:bottom w:val="single" w:sz="4" w:space="0" w:color="auto"/>
            </w:tcBorders>
          </w:tcPr>
          <w:p w14:paraId="041B6F55" w14:textId="17EC860E"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Borders>
              <w:bottom w:val="single" w:sz="4" w:space="0" w:color="auto"/>
            </w:tcBorders>
          </w:tcPr>
          <w:p w14:paraId="2B8AC89A" w14:textId="67DF83B3"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916206" w:rsidRPr="000C3918" w14:paraId="5C45CA53" w14:textId="77777777" w:rsidTr="001C1675">
        <w:trPr>
          <w:cantSplit/>
          <w:trHeight w:hRule="exact" w:val="148"/>
        </w:trPr>
        <w:tc>
          <w:tcPr>
            <w:tcW w:w="3539" w:type="dxa"/>
            <w:gridSpan w:val="2"/>
            <w:tcBorders>
              <w:left w:val="nil"/>
              <w:bottom w:val="single" w:sz="4" w:space="0" w:color="auto"/>
              <w:right w:val="nil"/>
            </w:tcBorders>
            <w:shd w:val="clear" w:color="auto" w:fill="FFFFFF" w:themeFill="background1"/>
          </w:tcPr>
          <w:p w14:paraId="4CA25BC0" w14:textId="77777777" w:rsidR="00916206" w:rsidRPr="00CE7091" w:rsidRDefault="00916206" w:rsidP="00916206">
            <w:pPr>
              <w:spacing w:before="120" w:line="360" w:lineRule="auto"/>
              <w:rPr>
                <w:rFonts w:ascii="Times New Roman" w:hAnsi="Times New Roman" w:cs="Times New Roman"/>
                <w:sz w:val="16"/>
                <w:szCs w:val="16"/>
              </w:rPr>
            </w:pPr>
          </w:p>
        </w:tc>
        <w:tc>
          <w:tcPr>
            <w:tcW w:w="851" w:type="dxa"/>
            <w:tcBorders>
              <w:left w:val="nil"/>
              <w:bottom w:val="single" w:sz="4" w:space="0" w:color="auto"/>
              <w:right w:val="nil"/>
            </w:tcBorders>
            <w:shd w:val="clear" w:color="auto" w:fill="FFFFFF" w:themeFill="background1"/>
          </w:tcPr>
          <w:p w14:paraId="0BA6B9D5"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left w:val="nil"/>
              <w:bottom w:val="single" w:sz="4" w:space="0" w:color="auto"/>
              <w:right w:val="nil"/>
            </w:tcBorders>
            <w:shd w:val="clear" w:color="auto" w:fill="FFFFFF" w:themeFill="background1"/>
          </w:tcPr>
          <w:p w14:paraId="1633D522" w14:textId="77777777" w:rsidR="00916206" w:rsidRPr="00B71660" w:rsidRDefault="00916206" w:rsidP="00916206">
            <w:pPr>
              <w:spacing w:before="120"/>
              <w:jc w:val="center"/>
              <w:rPr>
                <w:rFonts w:ascii="Times New Roman" w:hAnsi="Times New Roman" w:cs="Times New Roman"/>
                <w:sz w:val="16"/>
                <w:szCs w:val="16"/>
              </w:rPr>
            </w:pPr>
          </w:p>
        </w:tc>
        <w:tc>
          <w:tcPr>
            <w:tcW w:w="1418" w:type="dxa"/>
            <w:gridSpan w:val="3"/>
            <w:tcBorders>
              <w:left w:val="nil"/>
              <w:bottom w:val="single" w:sz="4" w:space="0" w:color="auto"/>
              <w:right w:val="nil"/>
            </w:tcBorders>
            <w:shd w:val="clear" w:color="auto" w:fill="FFFFFF" w:themeFill="background1"/>
          </w:tcPr>
          <w:p w14:paraId="5D842808" w14:textId="77777777" w:rsidR="00916206" w:rsidRPr="008B76D5" w:rsidRDefault="00916206" w:rsidP="00916206">
            <w:pPr>
              <w:spacing w:before="120"/>
              <w:jc w:val="center"/>
              <w:rPr>
                <w:rFonts w:ascii="Times New Roman" w:hAnsi="Times New Roman" w:cs="Times New Roman"/>
                <w:sz w:val="16"/>
                <w:szCs w:val="16"/>
              </w:rPr>
            </w:pPr>
          </w:p>
        </w:tc>
        <w:tc>
          <w:tcPr>
            <w:tcW w:w="1410" w:type="dxa"/>
            <w:tcBorders>
              <w:left w:val="nil"/>
              <w:bottom w:val="single" w:sz="4" w:space="0" w:color="auto"/>
              <w:right w:val="nil"/>
            </w:tcBorders>
            <w:shd w:val="clear" w:color="auto" w:fill="FFFFFF" w:themeFill="background1"/>
          </w:tcPr>
          <w:p w14:paraId="32009AF7" w14:textId="77777777" w:rsidR="00916206" w:rsidRPr="008B76D5" w:rsidRDefault="00916206" w:rsidP="00916206">
            <w:pPr>
              <w:spacing w:before="120"/>
              <w:jc w:val="center"/>
              <w:rPr>
                <w:rFonts w:ascii="Times New Roman" w:hAnsi="Times New Roman" w:cs="Times New Roman"/>
                <w:sz w:val="16"/>
                <w:szCs w:val="16"/>
              </w:rPr>
            </w:pPr>
          </w:p>
        </w:tc>
      </w:tr>
      <w:tr w:rsidR="00916206" w:rsidRPr="000C3918" w14:paraId="6D7F2CDD" w14:textId="77777777" w:rsidTr="001C1675">
        <w:trPr>
          <w:cantSplit/>
          <w:trHeight w:hRule="exact" w:val="425"/>
        </w:trPr>
        <w:tc>
          <w:tcPr>
            <w:tcW w:w="3539" w:type="dxa"/>
            <w:gridSpan w:val="2"/>
            <w:shd w:val="clear" w:color="auto" w:fill="BFBFBF" w:themeFill="background1" w:themeFillShade="BF"/>
          </w:tcPr>
          <w:p w14:paraId="14FA7C40" w14:textId="0AB0DF8D" w:rsidR="00916206" w:rsidRPr="00CE7091" w:rsidRDefault="00916206" w:rsidP="00916206">
            <w:pPr>
              <w:spacing w:before="120" w:line="360" w:lineRule="auto"/>
              <w:jc w:val="center"/>
              <w:rPr>
                <w:rFonts w:ascii="Times New Roman" w:hAnsi="Times New Roman" w:cs="Times New Roman"/>
                <w:sz w:val="16"/>
                <w:szCs w:val="16"/>
              </w:rPr>
            </w:pPr>
            <w:r w:rsidRPr="0063784A">
              <w:rPr>
                <w:rFonts w:ascii="Times New Roman" w:hAnsi="Times New Roman" w:cs="Times New Roman"/>
                <w:sz w:val="16"/>
                <w:szCs w:val="16"/>
              </w:rPr>
              <w:t>U2A</w:t>
            </w:r>
          </w:p>
        </w:tc>
        <w:tc>
          <w:tcPr>
            <w:tcW w:w="851" w:type="dxa"/>
            <w:shd w:val="clear" w:color="auto" w:fill="BFBFBF" w:themeFill="background1" w:themeFillShade="BF"/>
            <w:vAlign w:val="center"/>
          </w:tcPr>
          <w:p w14:paraId="687D71FF" w14:textId="77777777" w:rsidR="00916206" w:rsidRPr="000C3918" w:rsidRDefault="00916206" w:rsidP="00916206">
            <w:pPr>
              <w:spacing w:line="360" w:lineRule="auto"/>
              <w:jc w:val="center"/>
              <w:rPr>
                <w:rFonts w:ascii="Times New Roman" w:hAnsi="Times New Roman" w:cs="Times New Roman"/>
                <w:sz w:val="16"/>
                <w:szCs w:val="16"/>
              </w:rPr>
            </w:pPr>
          </w:p>
        </w:tc>
        <w:tc>
          <w:tcPr>
            <w:tcW w:w="1417" w:type="dxa"/>
            <w:shd w:val="clear" w:color="auto" w:fill="BFBFBF" w:themeFill="background1" w:themeFillShade="BF"/>
            <w:vAlign w:val="center"/>
          </w:tcPr>
          <w:p w14:paraId="2F8B402B" w14:textId="502648E7" w:rsidR="00916206" w:rsidRPr="00B71660" w:rsidRDefault="00916206" w:rsidP="00916206">
            <w:pPr>
              <w:jc w:val="center"/>
              <w:rPr>
                <w:rFonts w:ascii="Times New Roman" w:hAnsi="Times New Roman" w:cs="Times New Roman"/>
                <w:sz w:val="16"/>
                <w:szCs w:val="16"/>
              </w:rPr>
            </w:pPr>
            <w:r>
              <w:rPr>
                <w:rFonts w:ascii="Times New Roman" w:hAnsi="Times New Roman" w:cs="Times New Roman"/>
                <w:sz w:val="16"/>
                <w:szCs w:val="16"/>
              </w:rPr>
              <w:t>REGISTER</w:t>
            </w:r>
          </w:p>
        </w:tc>
        <w:tc>
          <w:tcPr>
            <w:tcW w:w="1418" w:type="dxa"/>
            <w:gridSpan w:val="3"/>
            <w:shd w:val="clear" w:color="auto" w:fill="BFBFBF" w:themeFill="background1" w:themeFillShade="BF"/>
            <w:vAlign w:val="center"/>
          </w:tcPr>
          <w:p w14:paraId="0C29871E" w14:textId="166787ED"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DECOMISSION</w:t>
            </w:r>
          </w:p>
        </w:tc>
        <w:tc>
          <w:tcPr>
            <w:tcW w:w="1410" w:type="dxa"/>
            <w:shd w:val="clear" w:color="auto" w:fill="BFBFBF" w:themeFill="background1" w:themeFillShade="BF"/>
            <w:vAlign w:val="center"/>
          </w:tcPr>
          <w:p w14:paraId="3031470B" w14:textId="5BEC5BCB"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MODIFICATION</w:t>
            </w:r>
          </w:p>
        </w:tc>
      </w:tr>
      <w:tr w:rsidR="00916206" w:rsidRPr="000C3918" w14:paraId="50A3660E" w14:textId="77777777" w:rsidTr="001C1675">
        <w:trPr>
          <w:cantSplit/>
          <w:trHeight w:hRule="exact" w:val="425"/>
        </w:trPr>
        <w:tc>
          <w:tcPr>
            <w:tcW w:w="3539" w:type="dxa"/>
            <w:gridSpan w:val="2"/>
            <w:shd w:val="clear" w:color="auto" w:fill="FFCCCC"/>
          </w:tcPr>
          <w:p w14:paraId="1FA71AB1" w14:textId="2C5A3F1B" w:rsidR="00916206" w:rsidRPr="00CE7091" w:rsidRDefault="00916206" w:rsidP="00916206">
            <w:pPr>
              <w:spacing w:before="120" w:line="360" w:lineRule="auto"/>
              <w:rPr>
                <w:rFonts w:ascii="Times New Roman" w:hAnsi="Times New Roman" w:cs="Times New Roman"/>
                <w:sz w:val="16"/>
                <w:szCs w:val="16"/>
              </w:rPr>
            </w:pPr>
            <w:r w:rsidRPr="0063784A">
              <w:rPr>
                <w:rFonts w:ascii="Times New Roman" w:hAnsi="Times New Roman" w:cs="Times New Roman"/>
                <w:sz w:val="16"/>
                <w:szCs w:val="16"/>
              </w:rPr>
              <w:t>BMEPC</w:t>
            </w:r>
          </w:p>
        </w:tc>
        <w:tc>
          <w:tcPr>
            <w:tcW w:w="851" w:type="dxa"/>
            <w:shd w:val="clear" w:color="auto" w:fill="FFCCCC"/>
          </w:tcPr>
          <w:p w14:paraId="68B7CDDE"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6E61A81E" w14:textId="281855CB"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Pr>
          <w:p w14:paraId="337B8B5F" w14:textId="48A01D98"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Pr>
          <w:p w14:paraId="259E9ABF" w14:textId="419C29AF"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bl>
    <w:p w14:paraId="6F7FE2F9" w14:textId="0733FD57" w:rsidR="003E6F3F" w:rsidRDefault="003E6F3F">
      <w:pPr>
        <w:rPr>
          <w:rFonts w:ascii="Times New Roman" w:hAnsi="Times New Roman" w:cs="Times New Roman"/>
          <w:sz w:val="10"/>
          <w:szCs w:val="10"/>
        </w:rPr>
      </w:pPr>
      <w:r>
        <w:rPr>
          <w:rFonts w:ascii="Times New Roman" w:hAnsi="Times New Roman" w:cs="Times New Roman"/>
          <w:sz w:val="10"/>
          <w:szCs w:val="10"/>
        </w:rPr>
        <w:br w:type="page"/>
      </w:r>
    </w:p>
    <w:tbl>
      <w:tblPr>
        <w:tblStyle w:val="Tablaconcuadrcula"/>
        <w:tblW w:w="8635" w:type="dxa"/>
        <w:tblLook w:val="04A0" w:firstRow="1" w:lastRow="0" w:firstColumn="1" w:lastColumn="0" w:noHBand="0" w:noVBand="1"/>
      </w:tblPr>
      <w:tblGrid>
        <w:gridCol w:w="2996"/>
        <w:gridCol w:w="1439"/>
        <w:gridCol w:w="692"/>
        <w:gridCol w:w="692"/>
        <w:gridCol w:w="1337"/>
        <w:gridCol w:w="1479"/>
      </w:tblGrid>
      <w:tr w:rsidR="00A9062D" w:rsidRPr="006D436D" w14:paraId="036816FF" w14:textId="77777777" w:rsidTr="00414D44">
        <w:trPr>
          <w:cantSplit/>
          <w:trHeight w:hRule="exact" w:val="363"/>
        </w:trPr>
        <w:tc>
          <w:tcPr>
            <w:tcW w:w="8635" w:type="dxa"/>
            <w:gridSpan w:val="6"/>
            <w:shd w:val="clear" w:color="auto" w:fill="767171" w:themeFill="background2" w:themeFillShade="80"/>
          </w:tcPr>
          <w:p w14:paraId="18334EF0" w14:textId="1B98BA86" w:rsidR="00A9062D" w:rsidRPr="00C242F1" w:rsidRDefault="00A9062D" w:rsidP="0044150B">
            <w:pPr>
              <w:spacing w:before="120" w:line="360" w:lineRule="auto"/>
              <w:jc w:val="center"/>
              <w:rPr>
                <w:rFonts w:ascii="Times New Roman" w:hAnsi="Times New Roman" w:cs="Times New Roman"/>
                <w:sz w:val="16"/>
                <w:szCs w:val="16"/>
                <w:lang w:val="en-US"/>
              </w:rPr>
            </w:pPr>
            <w:r w:rsidRPr="00C242F1">
              <w:rPr>
                <w:rFonts w:ascii="Times New Roman" w:hAnsi="Times New Roman" w:cs="Times New Roman"/>
                <w:color w:val="FFFFFF" w:themeColor="background1"/>
                <w:sz w:val="16"/>
                <w:szCs w:val="16"/>
                <w:lang w:val="en-US"/>
              </w:rPr>
              <w:lastRenderedPageBreak/>
              <w:t xml:space="preserve">1.- </w:t>
            </w:r>
            <w:r w:rsidR="00C242F1" w:rsidRPr="00C242F1">
              <w:rPr>
                <w:rFonts w:ascii="Times New Roman" w:hAnsi="Times New Roman" w:cs="Times New Roman"/>
                <w:iCs/>
                <w:color w:val="FFFFFF" w:themeColor="background1"/>
                <w:sz w:val="16"/>
                <w:szCs w:val="16"/>
                <w:lang w:val="en-US"/>
              </w:rPr>
              <w:t>ONLINE-CONNECTIVITY TO MQ SERVERS</w:t>
            </w:r>
          </w:p>
        </w:tc>
      </w:tr>
      <w:tr w:rsidR="00A9062D" w:rsidRPr="006D436D" w14:paraId="748BD1A8" w14:textId="77777777" w:rsidTr="00EB1C23">
        <w:trPr>
          <w:cantSplit/>
          <w:trHeight w:hRule="exact" w:val="1567"/>
        </w:trPr>
        <w:tc>
          <w:tcPr>
            <w:tcW w:w="8635" w:type="dxa"/>
            <w:gridSpan w:val="6"/>
          </w:tcPr>
          <w:p w14:paraId="08657D27" w14:textId="77777777" w:rsidR="00B862E9" w:rsidRPr="00B862E9" w:rsidRDefault="00B862E9" w:rsidP="00B862E9">
            <w:pPr>
              <w:pStyle w:val="Prrafodelista"/>
              <w:numPr>
                <w:ilvl w:val="0"/>
                <w:numId w:val="4"/>
              </w:numPr>
              <w:spacing w:before="120" w:after="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If on-line connectivity by the BME network to the MQ BME Clearing server is desired, </w:t>
            </w:r>
            <w:r w:rsidRPr="00B862E9">
              <w:rPr>
                <w:rFonts w:ascii="Times New Roman" w:hAnsi="Times New Roman" w:cs="Times New Roman"/>
                <w:b/>
                <w:iCs/>
                <w:sz w:val="16"/>
                <w:szCs w:val="16"/>
                <w:lang w:val="en-US"/>
              </w:rPr>
              <w:t>Form 1.1</w:t>
            </w:r>
            <w:r w:rsidRPr="00B862E9">
              <w:rPr>
                <w:rFonts w:ascii="Times New Roman" w:hAnsi="Times New Roman" w:cs="Times New Roman"/>
                <w:iCs/>
                <w:sz w:val="16"/>
                <w:szCs w:val="16"/>
                <w:lang w:val="en-US"/>
              </w:rPr>
              <w:t xml:space="preserve"> should be filled in with all the information of the channels requested.  </w:t>
            </w:r>
          </w:p>
          <w:p w14:paraId="387EE7C2" w14:textId="77777777" w:rsidR="00B862E9" w:rsidRPr="00B862E9" w:rsidRDefault="00B862E9" w:rsidP="00B862E9">
            <w:pPr>
              <w:pStyle w:val="Prrafodelista"/>
              <w:numPr>
                <w:ilvl w:val="0"/>
                <w:numId w:val="4"/>
              </w:numPr>
              <w:spacing w:before="120" w:after="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If on-line connectivity by the BME network to CSD MQ Server is desired, </w:t>
            </w:r>
            <w:r w:rsidRPr="00B862E9">
              <w:rPr>
                <w:rFonts w:ascii="Times New Roman" w:hAnsi="Times New Roman" w:cs="Times New Roman"/>
                <w:b/>
                <w:iCs/>
                <w:sz w:val="16"/>
                <w:szCs w:val="16"/>
                <w:lang w:val="en-US"/>
              </w:rPr>
              <w:t>Form1.2</w:t>
            </w:r>
            <w:r w:rsidRPr="00B862E9">
              <w:rPr>
                <w:rFonts w:ascii="Times New Roman" w:hAnsi="Times New Roman" w:cs="Times New Roman"/>
                <w:iCs/>
                <w:sz w:val="16"/>
                <w:szCs w:val="16"/>
                <w:lang w:val="en-US"/>
              </w:rPr>
              <w:t xml:space="preserve"> should be filled in</w:t>
            </w:r>
          </w:p>
          <w:p w14:paraId="778DC5DB" w14:textId="77777777" w:rsidR="00B862E9" w:rsidRPr="00B862E9" w:rsidRDefault="00B862E9" w:rsidP="00B862E9">
            <w:pPr>
              <w:pStyle w:val="Prrafodelista"/>
              <w:numPr>
                <w:ilvl w:val="0"/>
                <w:numId w:val="4"/>
              </w:numPr>
              <w:spacing w:before="120" w:after="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If connectivity by the SWIFT network is desired (</w:t>
            </w:r>
            <w:proofErr w:type="spellStart"/>
            <w:r w:rsidRPr="00B862E9">
              <w:rPr>
                <w:rFonts w:ascii="Times New Roman" w:hAnsi="Times New Roman" w:cs="Times New Roman"/>
                <w:iCs/>
                <w:sz w:val="16"/>
                <w:szCs w:val="16"/>
                <w:lang w:val="en-US"/>
              </w:rPr>
              <w:t>InterAct</w:t>
            </w:r>
            <w:proofErr w:type="spellEnd"/>
            <w:r w:rsidRPr="00B862E9">
              <w:rPr>
                <w:rFonts w:ascii="Times New Roman" w:hAnsi="Times New Roman" w:cs="Times New Roman"/>
                <w:iCs/>
                <w:sz w:val="16"/>
                <w:szCs w:val="16"/>
                <w:lang w:val="en-US"/>
              </w:rPr>
              <w:t xml:space="preserve"> TDA / IBC), </w:t>
            </w:r>
            <w:r w:rsidRPr="00B862E9">
              <w:rPr>
                <w:rFonts w:ascii="Times New Roman" w:hAnsi="Times New Roman" w:cs="Times New Roman"/>
                <w:b/>
                <w:iCs/>
                <w:sz w:val="16"/>
                <w:szCs w:val="16"/>
                <w:lang w:val="en-US"/>
              </w:rPr>
              <w:t xml:space="preserve">Form 1.3 </w:t>
            </w:r>
            <w:r w:rsidRPr="00B862E9">
              <w:rPr>
                <w:rFonts w:ascii="Times New Roman" w:hAnsi="Times New Roman" w:cs="Times New Roman"/>
                <w:iCs/>
                <w:sz w:val="16"/>
                <w:szCs w:val="16"/>
                <w:lang w:val="en-US"/>
              </w:rPr>
              <w:t>should be filled in</w:t>
            </w:r>
          </w:p>
          <w:p w14:paraId="449C1FA1" w14:textId="77777777" w:rsidR="00B862E9" w:rsidRPr="00B862E9" w:rsidRDefault="00B862E9" w:rsidP="00B862E9">
            <w:pPr>
              <w:pStyle w:val="Prrafodelista"/>
              <w:numPr>
                <w:ilvl w:val="0"/>
                <w:numId w:val="4"/>
              </w:numPr>
              <w:spacing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If connectivity is through BT </w:t>
            </w:r>
            <w:proofErr w:type="spellStart"/>
            <w:r w:rsidRPr="00B862E9">
              <w:rPr>
                <w:rFonts w:ascii="Times New Roman" w:hAnsi="Times New Roman" w:cs="Times New Roman"/>
                <w:iCs/>
                <w:sz w:val="16"/>
                <w:szCs w:val="16"/>
                <w:lang w:val="en-US"/>
              </w:rPr>
              <w:t>Radianz</w:t>
            </w:r>
            <w:proofErr w:type="spellEnd"/>
            <w:r w:rsidRPr="00B862E9">
              <w:rPr>
                <w:rFonts w:ascii="Times New Roman" w:hAnsi="Times New Roman" w:cs="Times New Roman"/>
                <w:iCs/>
                <w:sz w:val="16"/>
                <w:szCs w:val="16"/>
                <w:lang w:val="en-US"/>
              </w:rPr>
              <w:t xml:space="preserve">, the service defined is BME_PTIGATE_UAT_MAD </w:t>
            </w:r>
          </w:p>
          <w:p w14:paraId="597C4AF8" w14:textId="3292E0C8" w:rsidR="00EB1C23" w:rsidRPr="00B862E9" w:rsidRDefault="00B862E9" w:rsidP="00B862E9">
            <w:pPr>
              <w:pStyle w:val="Prrafodelista"/>
              <w:numPr>
                <w:ilvl w:val="0"/>
                <w:numId w:val="4"/>
              </w:numPr>
              <w:spacing w:line="276" w:lineRule="auto"/>
              <w:rPr>
                <w:rFonts w:ascii="Times New Roman" w:hAnsi="Times New Roman" w:cs="Times New Roman"/>
                <w:sz w:val="16"/>
                <w:szCs w:val="16"/>
                <w:lang w:val="en-US"/>
              </w:rPr>
            </w:pPr>
            <w:r w:rsidRPr="00B862E9">
              <w:rPr>
                <w:rFonts w:ascii="Times New Roman" w:hAnsi="Times New Roman" w:cs="Times New Roman"/>
                <w:sz w:val="16"/>
                <w:szCs w:val="16"/>
                <w:lang w:val="en-US"/>
              </w:rPr>
              <w:t xml:space="preserve">If on-line connectivity through SWIFT </w:t>
            </w:r>
            <w:proofErr w:type="spellStart"/>
            <w:r w:rsidRPr="00B862E9">
              <w:rPr>
                <w:rFonts w:ascii="Times New Roman" w:hAnsi="Times New Roman" w:cs="Times New Roman"/>
                <w:sz w:val="16"/>
                <w:szCs w:val="16"/>
                <w:lang w:val="en-US"/>
              </w:rPr>
              <w:t>FINPlus</w:t>
            </w:r>
            <w:proofErr w:type="spellEnd"/>
            <w:r w:rsidRPr="00B862E9">
              <w:rPr>
                <w:rFonts w:ascii="Times New Roman" w:hAnsi="Times New Roman" w:cs="Times New Roman"/>
                <w:sz w:val="16"/>
                <w:szCs w:val="16"/>
                <w:lang w:val="en-US"/>
              </w:rPr>
              <w:t xml:space="preserve"> is desired, you will have to fill the</w:t>
            </w:r>
            <w:r>
              <w:rPr>
                <w:rFonts w:ascii="Times New Roman" w:hAnsi="Times New Roman" w:cs="Times New Roman"/>
                <w:b/>
                <w:bCs/>
                <w:sz w:val="16"/>
                <w:szCs w:val="16"/>
                <w:lang w:val="en-US"/>
              </w:rPr>
              <w:t xml:space="preserve"> 1.4 form.</w:t>
            </w:r>
          </w:p>
          <w:p w14:paraId="7EADDC53" w14:textId="77777777" w:rsidR="00EB1C23" w:rsidRPr="00B862E9" w:rsidRDefault="00EB1C23" w:rsidP="00EB1C23">
            <w:pPr>
              <w:pStyle w:val="Prrafodelista"/>
              <w:rPr>
                <w:rFonts w:ascii="Times New Roman" w:hAnsi="Times New Roman" w:cs="Times New Roman"/>
                <w:sz w:val="16"/>
                <w:szCs w:val="16"/>
                <w:lang w:val="en-US"/>
              </w:rPr>
            </w:pPr>
          </w:p>
          <w:p w14:paraId="49BD0C40" w14:textId="77777777" w:rsidR="00FC694A" w:rsidRPr="00B862E9" w:rsidRDefault="00FC694A" w:rsidP="00FC694A">
            <w:pPr>
              <w:pStyle w:val="Prrafodelista"/>
              <w:rPr>
                <w:rFonts w:ascii="Times New Roman" w:hAnsi="Times New Roman" w:cs="Times New Roman"/>
                <w:sz w:val="16"/>
                <w:szCs w:val="16"/>
                <w:lang w:val="en-US"/>
              </w:rPr>
            </w:pPr>
          </w:p>
        </w:tc>
      </w:tr>
      <w:tr w:rsidR="00A9062D" w:rsidRPr="000C3918" w14:paraId="3C49314A" w14:textId="77777777" w:rsidTr="00414D44">
        <w:trPr>
          <w:cantSplit/>
          <w:trHeight w:hRule="exact" w:val="737"/>
        </w:trPr>
        <w:tc>
          <w:tcPr>
            <w:tcW w:w="8635" w:type="dxa"/>
            <w:gridSpan w:val="6"/>
            <w:shd w:val="clear" w:color="auto" w:fill="5B9BD5" w:themeFill="accent1"/>
          </w:tcPr>
          <w:p w14:paraId="02493763" w14:textId="77777777" w:rsidR="00C242F1" w:rsidRPr="00C242F1" w:rsidRDefault="00A9062D" w:rsidP="00C242F1">
            <w:pPr>
              <w:shd w:val="clear" w:color="auto" w:fill="5B9BD5" w:themeFill="accent1"/>
              <w:spacing w:line="276" w:lineRule="auto"/>
              <w:jc w:val="center"/>
              <w:rPr>
                <w:rFonts w:ascii="Times New Roman" w:hAnsi="Times New Roman" w:cs="Times New Roman"/>
                <w:iCs/>
                <w:sz w:val="18"/>
                <w:szCs w:val="18"/>
                <w:lang w:val="en-US"/>
              </w:rPr>
            </w:pPr>
            <w:r w:rsidRPr="00C242F1">
              <w:rPr>
                <w:rFonts w:ascii="Times New Roman" w:hAnsi="Times New Roman" w:cs="Times New Roman"/>
                <w:sz w:val="18"/>
                <w:szCs w:val="18"/>
                <w:lang w:val="en-US"/>
              </w:rPr>
              <w:t>1.</w:t>
            </w:r>
            <w:r w:rsidR="001F27CB" w:rsidRPr="00C242F1">
              <w:rPr>
                <w:rFonts w:ascii="Times New Roman" w:hAnsi="Times New Roman" w:cs="Times New Roman"/>
                <w:sz w:val="18"/>
                <w:szCs w:val="18"/>
                <w:lang w:val="en-US"/>
              </w:rPr>
              <w:t xml:space="preserve">1. </w:t>
            </w:r>
            <w:r w:rsidR="00C242F1" w:rsidRPr="00C242F1">
              <w:rPr>
                <w:rFonts w:ascii="Times New Roman" w:hAnsi="Times New Roman" w:cs="Times New Roman"/>
                <w:iCs/>
                <w:sz w:val="18"/>
                <w:szCs w:val="18"/>
                <w:lang w:val="en-US"/>
              </w:rPr>
              <w:t>On-Line Connection to MQ BME Clearing Server</w:t>
            </w:r>
          </w:p>
          <w:p w14:paraId="4BF2CA56" w14:textId="4DDE954D" w:rsidR="00A9062D" w:rsidRPr="000C3918" w:rsidRDefault="00C242F1" w:rsidP="00C242F1">
            <w:pPr>
              <w:shd w:val="clear" w:color="auto" w:fill="5B9BD5" w:themeFill="accent1"/>
              <w:spacing w:before="120"/>
              <w:jc w:val="center"/>
              <w:rPr>
                <w:rFonts w:ascii="Times New Roman" w:hAnsi="Times New Roman" w:cs="Times New Roman"/>
                <w:sz w:val="18"/>
                <w:szCs w:val="18"/>
              </w:rPr>
            </w:pPr>
            <w:r w:rsidRPr="00C242F1">
              <w:rPr>
                <w:rFonts w:ascii="Times New Roman" w:hAnsi="Times New Roman" w:cs="Times New Roman"/>
                <w:iCs/>
                <w:sz w:val="18"/>
                <w:szCs w:val="18"/>
                <w:lang w:val="en-US"/>
              </w:rPr>
              <w:t>Server Data</w:t>
            </w:r>
          </w:p>
        </w:tc>
      </w:tr>
      <w:tr w:rsidR="00B862E9" w:rsidRPr="000C3918" w14:paraId="073A6964" w14:textId="77777777" w:rsidTr="00414D44">
        <w:trPr>
          <w:cantSplit/>
          <w:trHeight w:hRule="exact" w:val="567"/>
        </w:trPr>
        <w:tc>
          <w:tcPr>
            <w:tcW w:w="2996" w:type="dxa"/>
            <w:shd w:val="clear" w:color="auto" w:fill="BDD6EE" w:themeFill="accent1" w:themeFillTint="66"/>
          </w:tcPr>
          <w:p w14:paraId="5EF4BADF" w14:textId="6028F126" w:rsidR="00B862E9" w:rsidRPr="00B862E9" w:rsidRDefault="00B862E9" w:rsidP="00B862E9">
            <w:pPr>
              <w:spacing w:before="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IP Server Address for those access through the BME network with leased lines</w:t>
            </w:r>
          </w:p>
        </w:tc>
        <w:tc>
          <w:tcPr>
            <w:tcW w:w="1439" w:type="dxa"/>
          </w:tcPr>
          <w:p w14:paraId="6DB1F8CA" w14:textId="77777777" w:rsidR="00B862E9" w:rsidRPr="000C3918" w:rsidRDefault="00B862E9" w:rsidP="00B862E9">
            <w:pPr>
              <w:spacing w:before="120" w:line="276" w:lineRule="auto"/>
              <w:jc w:val="center"/>
              <w:rPr>
                <w:rFonts w:ascii="Times New Roman" w:hAnsi="Times New Roman" w:cs="Times New Roman"/>
                <w:sz w:val="16"/>
                <w:szCs w:val="16"/>
              </w:rPr>
            </w:pPr>
            <w:r w:rsidRPr="000C3918">
              <w:rPr>
                <w:rFonts w:ascii="Times New Roman" w:hAnsi="Times New Roman" w:cs="Times New Roman"/>
                <w:sz w:val="16"/>
                <w:szCs w:val="16"/>
              </w:rPr>
              <w:t>10.166.192.228</w:t>
            </w:r>
          </w:p>
        </w:tc>
        <w:tc>
          <w:tcPr>
            <w:tcW w:w="692" w:type="dxa"/>
            <w:vMerge w:val="restart"/>
            <w:shd w:val="clear" w:color="auto" w:fill="BDD6EE" w:themeFill="accent1" w:themeFillTint="66"/>
          </w:tcPr>
          <w:p w14:paraId="5FA26048" w14:textId="2DA4A951" w:rsidR="00B862E9" w:rsidRPr="000C3918" w:rsidRDefault="00B862E9" w:rsidP="00B862E9">
            <w:pPr>
              <w:spacing w:before="720"/>
              <w:rPr>
                <w:rFonts w:ascii="Times New Roman" w:hAnsi="Times New Roman" w:cs="Times New Roman"/>
                <w:sz w:val="16"/>
                <w:szCs w:val="16"/>
              </w:rPr>
            </w:pPr>
            <w:r>
              <w:rPr>
                <w:rFonts w:ascii="Times New Roman" w:hAnsi="Times New Roman" w:cs="Times New Roman"/>
                <w:sz w:val="16"/>
                <w:szCs w:val="16"/>
              </w:rPr>
              <w:t>Port</w:t>
            </w:r>
          </w:p>
        </w:tc>
        <w:tc>
          <w:tcPr>
            <w:tcW w:w="692" w:type="dxa"/>
            <w:vMerge w:val="restart"/>
          </w:tcPr>
          <w:p w14:paraId="73549095" w14:textId="77777777" w:rsidR="00B862E9" w:rsidRPr="000C3918" w:rsidRDefault="00B862E9" w:rsidP="00B862E9">
            <w:pPr>
              <w:spacing w:before="720"/>
              <w:jc w:val="center"/>
              <w:rPr>
                <w:rFonts w:ascii="Times New Roman" w:hAnsi="Times New Roman" w:cs="Times New Roman"/>
                <w:sz w:val="16"/>
                <w:szCs w:val="16"/>
              </w:rPr>
            </w:pPr>
            <w:r w:rsidRPr="000C3918">
              <w:rPr>
                <w:rFonts w:ascii="Times New Roman" w:hAnsi="Times New Roman" w:cs="Times New Roman"/>
                <w:sz w:val="16"/>
                <w:szCs w:val="16"/>
              </w:rPr>
              <w:t>50700</w:t>
            </w:r>
          </w:p>
        </w:tc>
        <w:tc>
          <w:tcPr>
            <w:tcW w:w="1337" w:type="dxa"/>
            <w:vMerge w:val="restart"/>
            <w:shd w:val="clear" w:color="auto" w:fill="BDD6EE" w:themeFill="accent1" w:themeFillTint="66"/>
          </w:tcPr>
          <w:p w14:paraId="0E3B8996" w14:textId="77777777" w:rsidR="00B862E9" w:rsidRPr="000C3918" w:rsidRDefault="00B862E9" w:rsidP="00B862E9">
            <w:pPr>
              <w:spacing w:before="720"/>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1479" w:type="dxa"/>
            <w:vMerge w:val="restart"/>
          </w:tcPr>
          <w:p w14:paraId="1D19F0DF" w14:textId="77777777" w:rsidR="00B862E9" w:rsidRPr="000C3918" w:rsidRDefault="00B862E9" w:rsidP="00B862E9">
            <w:pPr>
              <w:spacing w:before="720"/>
              <w:jc w:val="center"/>
              <w:rPr>
                <w:rFonts w:ascii="Times New Roman" w:hAnsi="Times New Roman" w:cs="Times New Roman"/>
                <w:sz w:val="16"/>
                <w:szCs w:val="16"/>
              </w:rPr>
            </w:pPr>
            <w:r w:rsidRPr="000C3918">
              <w:rPr>
                <w:rFonts w:ascii="Times New Roman" w:hAnsi="Times New Roman" w:cs="Times New Roman"/>
                <w:sz w:val="16"/>
                <w:szCs w:val="16"/>
              </w:rPr>
              <w:t>BME.MQPTGP1</w:t>
            </w:r>
          </w:p>
        </w:tc>
      </w:tr>
      <w:tr w:rsidR="00B862E9" w:rsidRPr="000C3918" w14:paraId="766CB00D" w14:textId="77777777" w:rsidTr="00414D44">
        <w:trPr>
          <w:cantSplit/>
          <w:trHeight w:hRule="exact" w:val="567"/>
        </w:trPr>
        <w:tc>
          <w:tcPr>
            <w:tcW w:w="2996" w:type="dxa"/>
            <w:shd w:val="clear" w:color="auto" w:fill="BDD6EE" w:themeFill="accent1" w:themeFillTint="66"/>
          </w:tcPr>
          <w:p w14:paraId="66E9D4A7" w14:textId="3E001C4C" w:rsidR="00B862E9" w:rsidRPr="00B862E9" w:rsidRDefault="00B862E9" w:rsidP="00B862E9">
            <w:pPr>
              <w:spacing w:before="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IP Server Address for those access through the BME network using BT </w:t>
            </w:r>
            <w:proofErr w:type="spellStart"/>
            <w:r w:rsidRPr="00B862E9">
              <w:rPr>
                <w:rFonts w:ascii="Times New Roman" w:hAnsi="Times New Roman" w:cs="Times New Roman"/>
                <w:iCs/>
                <w:sz w:val="16"/>
                <w:szCs w:val="16"/>
                <w:lang w:val="en-US"/>
              </w:rPr>
              <w:t>Radianz</w:t>
            </w:r>
            <w:proofErr w:type="spellEnd"/>
          </w:p>
        </w:tc>
        <w:tc>
          <w:tcPr>
            <w:tcW w:w="1439" w:type="dxa"/>
          </w:tcPr>
          <w:p w14:paraId="338FF4C4" w14:textId="77777777" w:rsidR="00B862E9" w:rsidRPr="000C3918" w:rsidRDefault="00B862E9" w:rsidP="00B862E9">
            <w:pPr>
              <w:spacing w:before="120" w:line="276" w:lineRule="auto"/>
              <w:jc w:val="center"/>
              <w:rPr>
                <w:rFonts w:ascii="Times New Roman" w:hAnsi="Times New Roman" w:cs="Times New Roman"/>
                <w:sz w:val="16"/>
                <w:szCs w:val="16"/>
              </w:rPr>
            </w:pPr>
            <w:r w:rsidRPr="000C3918">
              <w:rPr>
                <w:rFonts w:ascii="Times New Roman" w:hAnsi="Times New Roman" w:cs="Times New Roman"/>
                <w:sz w:val="16"/>
                <w:szCs w:val="16"/>
              </w:rPr>
              <w:t>204.109.131.132</w:t>
            </w:r>
          </w:p>
        </w:tc>
        <w:tc>
          <w:tcPr>
            <w:tcW w:w="692" w:type="dxa"/>
            <w:vMerge/>
            <w:shd w:val="clear" w:color="auto" w:fill="BDD6EE" w:themeFill="accent1" w:themeFillTint="66"/>
          </w:tcPr>
          <w:p w14:paraId="34ADE4D6" w14:textId="77777777" w:rsidR="00B862E9" w:rsidRPr="000C3918" w:rsidRDefault="00B862E9" w:rsidP="00B862E9">
            <w:pPr>
              <w:spacing w:before="120"/>
              <w:rPr>
                <w:rFonts w:ascii="Times New Roman" w:hAnsi="Times New Roman" w:cs="Times New Roman"/>
                <w:sz w:val="16"/>
                <w:szCs w:val="16"/>
              </w:rPr>
            </w:pPr>
          </w:p>
        </w:tc>
        <w:tc>
          <w:tcPr>
            <w:tcW w:w="692" w:type="dxa"/>
            <w:vMerge/>
          </w:tcPr>
          <w:p w14:paraId="0E30B339" w14:textId="77777777" w:rsidR="00B862E9" w:rsidRPr="000C3918" w:rsidRDefault="00B862E9" w:rsidP="00B862E9">
            <w:pPr>
              <w:spacing w:before="120"/>
              <w:jc w:val="center"/>
              <w:rPr>
                <w:rFonts w:ascii="Times New Roman" w:hAnsi="Times New Roman" w:cs="Times New Roman"/>
                <w:sz w:val="16"/>
                <w:szCs w:val="16"/>
              </w:rPr>
            </w:pPr>
          </w:p>
        </w:tc>
        <w:tc>
          <w:tcPr>
            <w:tcW w:w="1337" w:type="dxa"/>
            <w:vMerge/>
            <w:shd w:val="clear" w:color="auto" w:fill="BDD6EE" w:themeFill="accent1" w:themeFillTint="66"/>
          </w:tcPr>
          <w:p w14:paraId="7D583E23" w14:textId="77777777" w:rsidR="00B862E9" w:rsidRPr="000C3918" w:rsidRDefault="00B862E9" w:rsidP="00B862E9">
            <w:pPr>
              <w:spacing w:before="120"/>
              <w:rPr>
                <w:rFonts w:ascii="Times New Roman" w:hAnsi="Times New Roman" w:cs="Times New Roman"/>
                <w:sz w:val="16"/>
                <w:szCs w:val="16"/>
              </w:rPr>
            </w:pPr>
          </w:p>
        </w:tc>
        <w:tc>
          <w:tcPr>
            <w:tcW w:w="1479" w:type="dxa"/>
            <w:vMerge/>
          </w:tcPr>
          <w:p w14:paraId="3D54B9E7" w14:textId="77777777" w:rsidR="00B862E9" w:rsidRPr="000C3918" w:rsidRDefault="00B862E9" w:rsidP="00B862E9">
            <w:pPr>
              <w:spacing w:before="120"/>
              <w:jc w:val="center"/>
              <w:rPr>
                <w:rFonts w:ascii="Times New Roman" w:hAnsi="Times New Roman" w:cs="Times New Roman"/>
                <w:sz w:val="16"/>
                <w:szCs w:val="16"/>
              </w:rPr>
            </w:pPr>
          </w:p>
        </w:tc>
      </w:tr>
      <w:tr w:rsidR="00B862E9" w:rsidRPr="000C3918" w14:paraId="04A875D4" w14:textId="77777777" w:rsidTr="00414D44">
        <w:trPr>
          <w:cantSplit/>
          <w:trHeight w:hRule="exact" w:val="567"/>
        </w:trPr>
        <w:tc>
          <w:tcPr>
            <w:tcW w:w="2996" w:type="dxa"/>
            <w:shd w:val="clear" w:color="auto" w:fill="BDD6EE" w:themeFill="accent1" w:themeFillTint="66"/>
          </w:tcPr>
          <w:p w14:paraId="42AADA75" w14:textId="34A4DC77" w:rsidR="00B862E9" w:rsidRPr="00B862E9" w:rsidRDefault="00B862E9" w:rsidP="00B862E9">
            <w:pPr>
              <w:spacing w:before="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IP Server Address for those access through the BME network using  BT ADSL</w:t>
            </w:r>
          </w:p>
        </w:tc>
        <w:tc>
          <w:tcPr>
            <w:tcW w:w="1439" w:type="dxa"/>
          </w:tcPr>
          <w:p w14:paraId="2F8B9E89" w14:textId="77777777" w:rsidR="00B862E9" w:rsidRPr="000C3918" w:rsidRDefault="00B862E9" w:rsidP="00B862E9">
            <w:pPr>
              <w:spacing w:before="120" w:line="276" w:lineRule="auto"/>
              <w:jc w:val="center"/>
              <w:rPr>
                <w:rFonts w:ascii="Times New Roman" w:hAnsi="Times New Roman" w:cs="Times New Roman"/>
                <w:sz w:val="16"/>
                <w:szCs w:val="16"/>
              </w:rPr>
            </w:pPr>
            <w:r w:rsidRPr="000C3918">
              <w:rPr>
                <w:rFonts w:ascii="Times New Roman" w:hAnsi="Times New Roman" w:cs="Times New Roman"/>
                <w:sz w:val="16"/>
                <w:szCs w:val="16"/>
              </w:rPr>
              <w:t>212.49.152.29</w:t>
            </w:r>
          </w:p>
        </w:tc>
        <w:tc>
          <w:tcPr>
            <w:tcW w:w="692" w:type="dxa"/>
            <w:vMerge/>
            <w:shd w:val="clear" w:color="auto" w:fill="BDD6EE" w:themeFill="accent1" w:themeFillTint="66"/>
          </w:tcPr>
          <w:p w14:paraId="1A4DB40E" w14:textId="77777777" w:rsidR="00B862E9" w:rsidRPr="000C3918" w:rsidRDefault="00B862E9" w:rsidP="00B862E9">
            <w:pPr>
              <w:spacing w:before="120"/>
              <w:rPr>
                <w:rFonts w:ascii="Times New Roman" w:hAnsi="Times New Roman" w:cs="Times New Roman"/>
                <w:sz w:val="16"/>
                <w:szCs w:val="16"/>
              </w:rPr>
            </w:pPr>
          </w:p>
        </w:tc>
        <w:tc>
          <w:tcPr>
            <w:tcW w:w="692" w:type="dxa"/>
            <w:vMerge/>
          </w:tcPr>
          <w:p w14:paraId="32013F19" w14:textId="77777777" w:rsidR="00B862E9" w:rsidRPr="000C3918" w:rsidRDefault="00B862E9" w:rsidP="00B862E9">
            <w:pPr>
              <w:spacing w:before="120"/>
              <w:jc w:val="center"/>
              <w:rPr>
                <w:rFonts w:ascii="Times New Roman" w:hAnsi="Times New Roman" w:cs="Times New Roman"/>
                <w:sz w:val="16"/>
                <w:szCs w:val="16"/>
              </w:rPr>
            </w:pPr>
          </w:p>
        </w:tc>
        <w:tc>
          <w:tcPr>
            <w:tcW w:w="1337" w:type="dxa"/>
            <w:vMerge/>
            <w:shd w:val="clear" w:color="auto" w:fill="BDD6EE" w:themeFill="accent1" w:themeFillTint="66"/>
          </w:tcPr>
          <w:p w14:paraId="74DE7CE4" w14:textId="77777777" w:rsidR="00B862E9" w:rsidRPr="000C3918" w:rsidRDefault="00B862E9" w:rsidP="00B862E9">
            <w:pPr>
              <w:spacing w:before="120"/>
              <w:rPr>
                <w:rFonts w:ascii="Times New Roman" w:hAnsi="Times New Roman" w:cs="Times New Roman"/>
                <w:sz w:val="16"/>
                <w:szCs w:val="16"/>
              </w:rPr>
            </w:pPr>
          </w:p>
        </w:tc>
        <w:tc>
          <w:tcPr>
            <w:tcW w:w="1479" w:type="dxa"/>
            <w:vMerge/>
          </w:tcPr>
          <w:p w14:paraId="166A3CBA" w14:textId="77777777" w:rsidR="00B862E9" w:rsidRPr="000C3918" w:rsidRDefault="00B862E9" w:rsidP="00B862E9">
            <w:pPr>
              <w:spacing w:before="120"/>
              <w:jc w:val="center"/>
              <w:rPr>
                <w:rFonts w:ascii="Times New Roman" w:hAnsi="Times New Roman" w:cs="Times New Roman"/>
                <w:sz w:val="16"/>
                <w:szCs w:val="16"/>
              </w:rPr>
            </w:pPr>
          </w:p>
        </w:tc>
      </w:tr>
      <w:tr w:rsidR="00A9062D" w:rsidRPr="006D436D" w14:paraId="45B20617" w14:textId="77777777" w:rsidTr="00414D44">
        <w:trPr>
          <w:cantSplit/>
          <w:trHeight w:hRule="exact" w:val="1418"/>
        </w:trPr>
        <w:tc>
          <w:tcPr>
            <w:tcW w:w="8635" w:type="dxa"/>
            <w:gridSpan w:val="6"/>
            <w:shd w:val="clear" w:color="auto" w:fill="BDD6EE" w:themeFill="accent1" w:themeFillTint="66"/>
          </w:tcPr>
          <w:p w14:paraId="4DBCF9B7" w14:textId="77777777" w:rsidR="00A9062D" w:rsidRPr="000C3918" w:rsidRDefault="00A9062D" w:rsidP="0044150B">
            <w:pPr>
              <w:rPr>
                <w:rFonts w:ascii="Times New Roman" w:hAnsi="Times New Roman" w:cs="Times New Roman"/>
                <w:sz w:val="18"/>
                <w:szCs w:val="18"/>
              </w:rPr>
            </w:pPr>
          </w:p>
          <w:p w14:paraId="4C814AB0" w14:textId="77777777" w:rsidR="00B862E9" w:rsidRPr="00B862E9" w:rsidRDefault="00B862E9" w:rsidP="00B862E9">
            <w:pPr>
              <w:pStyle w:val="Prrafodelista"/>
              <w:numPr>
                <w:ilvl w:val="0"/>
                <w:numId w:val="33"/>
              </w:numPr>
              <w:spacing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Indicate and complete the channels that should be used. It can be used for the exchange of messages as: </w:t>
            </w:r>
          </w:p>
          <w:p w14:paraId="171B21B3" w14:textId="77777777" w:rsidR="00B862E9" w:rsidRPr="00B862E9" w:rsidRDefault="00B862E9" w:rsidP="00B862E9">
            <w:pPr>
              <w:pStyle w:val="Prrafodelista"/>
              <w:spacing w:before="120" w:line="276" w:lineRule="auto"/>
              <w:jc w:val="both"/>
              <w:rPr>
                <w:rFonts w:ascii="Times New Roman" w:hAnsi="Times New Roman" w:cs="Times New Roman"/>
                <w:iCs/>
                <w:sz w:val="16"/>
                <w:szCs w:val="16"/>
                <w:lang w:val="en-US"/>
              </w:rPr>
            </w:pPr>
            <w:r w:rsidRPr="00B862E9">
              <w:rPr>
                <w:rFonts w:ascii="Times New Roman" w:hAnsi="Times New Roman" w:cs="Times New Roman"/>
                <w:iCs/>
                <w:sz w:val="16"/>
                <w:szCs w:val="16"/>
                <w:lang w:val="en-US"/>
              </w:rPr>
              <w:t>Settlement Participant for communications with PTI.</w:t>
            </w:r>
          </w:p>
          <w:p w14:paraId="06E888C0" w14:textId="77777777" w:rsidR="00B862E9" w:rsidRPr="00B862E9" w:rsidRDefault="00B862E9" w:rsidP="00B862E9">
            <w:pPr>
              <w:spacing w:line="276" w:lineRule="auto"/>
              <w:jc w:val="both"/>
              <w:rPr>
                <w:rFonts w:ascii="Times New Roman" w:hAnsi="Times New Roman" w:cs="Times New Roman"/>
                <w:iCs/>
                <w:sz w:val="16"/>
                <w:szCs w:val="16"/>
                <w:lang w:val="en-US"/>
              </w:rPr>
            </w:pPr>
          </w:p>
          <w:p w14:paraId="075E3F60" w14:textId="34F9FE82" w:rsidR="00A9062D" w:rsidRPr="00B862E9" w:rsidRDefault="00B862E9" w:rsidP="00B862E9">
            <w:pPr>
              <w:pStyle w:val="Prrafodelista"/>
              <w:jc w:val="both"/>
              <w:rPr>
                <w:rFonts w:ascii="Times New Roman" w:hAnsi="Times New Roman" w:cs="Times New Roman"/>
                <w:sz w:val="16"/>
                <w:szCs w:val="16"/>
                <w:lang w:val="en-US"/>
              </w:rPr>
            </w:pPr>
            <w:r w:rsidRPr="00B862E9">
              <w:rPr>
                <w:rFonts w:ascii="Times New Roman" w:hAnsi="Times New Roman" w:cs="Times New Roman"/>
                <w:iCs/>
                <w:sz w:val="16"/>
                <w:szCs w:val="16"/>
                <w:lang w:val="en-US"/>
              </w:rPr>
              <w:t>In case the Entity wishes to use a channel already requested in PRODUCTION, indicate the name of the CHANNEL and the QUEUE desired, in paragraph Remarks.</w:t>
            </w:r>
            <w:r w:rsidRPr="00B862E9">
              <w:rPr>
                <w:rFonts w:ascii="Times New Roman" w:hAnsi="Times New Roman" w:cs="Times New Roman"/>
                <w:sz w:val="16"/>
                <w:szCs w:val="16"/>
                <w:lang w:val="en-US"/>
              </w:rPr>
              <w:t xml:space="preserve"> </w:t>
            </w:r>
          </w:p>
        </w:tc>
      </w:tr>
    </w:tbl>
    <w:p w14:paraId="59A06D61" w14:textId="77777777" w:rsidR="00753A4B" w:rsidRPr="00B862E9" w:rsidRDefault="00753A4B" w:rsidP="00753A4B">
      <w:pPr>
        <w:spacing w:after="0"/>
        <w:rPr>
          <w:rFonts w:ascii="Times New Roman" w:hAnsi="Times New Roman" w:cs="Times New Roman"/>
          <w:b/>
          <w:sz w:val="6"/>
          <w:szCs w:val="6"/>
          <w:lang w:val="en-US"/>
        </w:rPr>
      </w:pPr>
    </w:p>
    <w:tbl>
      <w:tblPr>
        <w:tblStyle w:val="Tablaconcuadrcula"/>
        <w:tblW w:w="8635" w:type="dxa"/>
        <w:tblLook w:val="04A0" w:firstRow="1" w:lastRow="0" w:firstColumn="1" w:lastColumn="0" w:noHBand="0" w:noVBand="1"/>
      </w:tblPr>
      <w:tblGrid>
        <w:gridCol w:w="2600"/>
        <w:gridCol w:w="6035"/>
      </w:tblGrid>
      <w:tr w:rsidR="00753A4B" w:rsidRPr="006D436D" w14:paraId="51031C0E" w14:textId="77777777" w:rsidTr="00414D44">
        <w:trPr>
          <w:cantSplit/>
          <w:trHeight w:hRule="exact" w:val="425"/>
        </w:trPr>
        <w:tc>
          <w:tcPr>
            <w:tcW w:w="2600" w:type="dxa"/>
            <w:shd w:val="clear" w:color="auto" w:fill="FFCCCC"/>
          </w:tcPr>
          <w:p w14:paraId="4BC57F48" w14:textId="13EBB6E6" w:rsidR="00B862E9" w:rsidRPr="00B862E9" w:rsidRDefault="00B862E9" w:rsidP="00B862E9">
            <w:pPr>
              <w:spacing w:before="120" w:after="120"/>
              <w:jc w:val="both"/>
              <w:rPr>
                <w:rFonts w:ascii="Times New Roman" w:hAnsi="Times New Roman" w:cs="Times New Roman"/>
                <w:iCs/>
                <w:sz w:val="16"/>
                <w:szCs w:val="16"/>
                <w:lang w:val="en-US"/>
              </w:rPr>
            </w:pPr>
            <w:r w:rsidRPr="00B862E9">
              <w:rPr>
                <w:rFonts w:ascii="Times New Roman" w:hAnsi="Times New Roman" w:cs="Times New Roman"/>
                <w:iCs/>
                <w:sz w:val="16"/>
                <w:szCs w:val="16"/>
                <w:lang w:val="en-US"/>
              </w:rPr>
              <w:t>Network used (mark an option)</w:t>
            </w:r>
          </w:p>
          <w:p w14:paraId="7A9117F3" w14:textId="262209A7" w:rsidR="00753A4B" w:rsidRPr="00B862E9" w:rsidRDefault="00753A4B" w:rsidP="00365E62">
            <w:pPr>
              <w:spacing w:before="120" w:after="120"/>
              <w:jc w:val="both"/>
              <w:rPr>
                <w:rFonts w:ascii="Times New Roman" w:hAnsi="Times New Roman" w:cs="Times New Roman"/>
                <w:sz w:val="16"/>
                <w:szCs w:val="16"/>
                <w:lang w:val="en-US"/>
              </w:rPr>
            </w:pPr>
          </w:p>
        </w:tc>
        <w:tc>
          <w:tcPr>
            <w:tcW w:w="6035" w:type="dxa"/>
          </w:tcPr>
          <w:p w14:paraId="2B50ACD4" w14:textId="77777777" w:rsidR="00753A4B" w:rsidRPr="00744133" w:rsidRDefault="00753A4B" w:rsidP="00365E62">
            <w:pPr>
              <w:spacing w:before="120" w:after="120"/>
              <w:ind w:left="85"/>
              <w:jc w:val="center"/>
              <w:rPr>
                <w:rFonts w:ascii="Times New Roman" w:hAnsi="Times New Roman" w:cs="Times New Roman"/>
                <w:sz w:val="16"/>
                <w:szCs w:val="16"/>
                <w:lang w:val="en-US"/>
              </w:rPr>
            </w:pPr>
            <w:r w:rsidRPr="00744133">
              <w:rPr>
                <w:rFonts w:ascii="Times New Roman" w:hAnsi="Times New Roman" w:cs="Times New Roman"/>
                <w:sz w:val="16"/>
                <w:szCs w:val="16"/>
                <w:lang w:val="en-US"/>
              </w:rPr>
              <w:t xml:space="preserve">BME. </w:t>
            </w:r>
            <w:r>
              <w:rPr>
                <w:rFonts w:ascii="Times New Roman" w:hAnsi="Times New Roman" w:cs="Times New Roman"/>
                <w:sz w:val="16"/>
                <w:szCs w:val="16"/>
                <w:lang w:val="en-US"/>
              </w:rPr>
              <w:fldChar w:fldCharType="begin">
                <w:ffData>
                  <w:name w:val="Marcar4"/>
                  <w:enabled/>
                  <w:calcOnExit w:val="0"/>
                  <w:checkBox>
                    <w:sizeAuto/>
                    <w:default w:val="0"/>
                    <w:checked w:val="0"/>
                  </w:checkBox>
                </w:ffData>
              </w:fldChar>
            </w:r>
            <w:bookmarkStart w:id="9" w:name="Marcar4"/>
            <w:r w:rsidRPr="00744133">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9"/>
            <w:r w:rsidRPr="00744133">
              <w:rPr>
                <w:rFonts w:ascii="Times New Roman" w:hAnsi="Times New Roman" w:cs="Times New Roman"/>
                <w:sz w:val="16"/>
                <w:szCs w:val="16"/>
                <w:lang w:val="en-US"/>
              </w:rPr>
              <w:t xml:space="preserve">        BT </w:t>
            </w:r>
            <w:proofErr w:type="spellStart"/>
            <w:r w:rsidRPr="00744133">
              <w:rPr>
                <w:rFonts w:ascii="Times New Roman" w:hAnsi="Times New Roman" w:cs="Times New Roman"/>
                <w:sz w:val="16"/>
                <w:szCs w:val="16"/>
                <w:lang w:val="en-US"/>
              </w:rPr>
              <w:t>Radianz</w:t>
            </w:r>
            <w:proofErr w:type="spellEnd"/>
            <w:r w:rsidRPr="00744133">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5"/>
                  <w:enabled/>
                  <w:calcOnExit w:val="0"/>
                  <w:checkBox>
                    <w:sizeAuto/>
                    <w:default w:val="0"/>
                  </w:checkBox>
                </w:ffData>
              </w:fldChar>
            </w:r>
            <w:bookmarkStart w:id="10" w:name="Marcar5"/>
            <w:r w:rsidRPr="00744133">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10"/>
            <w:r w:rsidRPr="00744133">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744133">
              <w:rPr>
                <w:rFonts w:ascii="Times New Roman" w:hAnsi="Times New Roman" w:cs="Times New Roman"/>
                <w:sz w:val="16"/>
                <w:szCs w:val="16"/>
                <w:lang w:val="en-US"/>
              </w:rPr>
              <w:t xml:space="preserve">BT ADSL. </w:t>
            </w:r>
            <w:r>
              <w:rPr>
                <w:rFonts w:ascii="Times New Roman" w:hAnsi="Times New Roman" w:cs="Times New Roman"/>
                <w:sz w:val="16"/>
                <w:szCs w:val="16"/>
              </w:rPr>
              <w:fldChar w:fldCharType="begin">
                <w:ffData>
                  <w:name w:val="Marcar6"/>
                  <w:enabled/>
                  <w:calcOnExit w:val="0"/>
                  <w:checkBox>
                    <w:sizeAuto/>
                    <w:default w:val="0"/>
                  </w:checkBox>
                </w:ffData>
              </w:fldChar>
            </w:r>
            <w:bookmarkStart w:id="11" w:name="Marcar6"/>
            <w:r w:rsidRPr="00744133">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11"/>
          </w:p>
        </w:tc>
      </w:tr>
    </w:tbl>
    <w:p w14:paraId="7F581328" w14:textId="77777777" w:rsidR="00753A4B" w:rsidRPr="00365E62" w:rsidRDefault="00753A4B" w:rsidP="00753A4B">
      <w:pPr>
        <w:spacing w:after="0"/>
        <w:rPr>
          <w:rFonts w:ascii="Times New Roman" w:hAnsi="Times New Roman" w:cs="Times New Roman"/>
          <w:b/>
          <w:sz w:val="6"/>
          <w:szCs w:val="6"/>
          <w:lang w:val="en-US"/>
        </w:rPr>
      </w:pPr>
    </w:p>
    <w:tbl>
      <w:tblPr>
        <w:tblStyle w:val="Tablaconcuadrcula"/>
        <w:tblW w:w="8635" w:type="dxa"/>
        <w:tblLook w:val="04A0" w:firstRow="1" w:lastRow="0" w:firstColumn="1" w:lastColumn="0" w:noHBand="0" w:noVBand="1"/>
      </w:tblPr>
      <w:tblGrid>
        <w:gridCol w:w="3209"/>
        <w:gridCol w:w="902"/>
        <w:gridCol w:w="2146"/>
        <w:gridCol w:w="2378"/>
      </w:tblGrid>
      <w:tr w:rsidR="00753A4B" w:rsidRPr="000C3918" w14:paraId="737DDD32" w14:textId="77777777" w:rsidTr="00414D44">
        <w:trPr>
          <w:cantSplit/>
          <w:trHeight w:hRule="exact" w:val="425"/>
        </w:trPr>
        <w:tc>
          <w:tcPr>
            <w:tcW w:w="8635" w:type="dxa"/>
            <w:gridSpan w:val="4"/>
            <w:shd w:val="clear" w:color="auto" w:fill="BFBFBF" w:themeFill="background1" w:themeFillShade="BF"/>
          </w:tcPr>
          <w:p w14:paraId="17BB4CC5" w14:textId="2B8A3292" w:rsidR="00B862E9" w:rsidRDefault="00B862E9" w:rsidP="00B862E9">
            <w:pPr>
              <w:spacing w:before="120" w:line="360" w:lineRule="auto"/>
              <w:jc w:val="center"/>
              <w:rPr>
                <w:rFonts w:ascii="Times New Roman" w:hAnsi="Times New Roman" w:cs="Times New Roman"/>
                <w:i/>
                <w:sz w:val="18"/>
                <w:szCs w:val="18"/>
              </w:rPr>
            </w:pPr>
            <w:proofErr w:type="spellStart"/>
            <w:r w:rsidRPr="00B862E9">
              <w:rPr>
                <w:rFonts w:ascii="Times New Roman" w:hAnsi="Times New Roman" w:cs="Times New Roman"/>
                <w:iCs/>
                <w:sz w:val="18"/>
                <w:szCs w:val="18"/>
              </w:rPr>
              <w:t>Channel</w:t>
            </w:r>
            <w:proofErr w:type="spellEnd"/>
            <w:r>
              <w:rPr>
                <w:rFonts w:ascii="Times New Roman" w:hAnsi="Times New Roman" w:cs="Times New Roman"/>
                <w:i/>
                <w:sz w:val="18"/>
                <w:szCs w:val="18"/>
              </w:rPr>
              <w:t xml:space="preserve"> – </w:t>
            </w:r>
            <w:r w:rsidRPr="00B862E9">
              <w:rPr>
                <w:rFonts w:ascii="Times New Roman" w:hAnsi="Times New Roman" w:cs="Times New Roman"/>
                <w:iCs/>
                <w:sz w:val="18"/>
                <w:szCs w:val="18"/>
              </w:rPr>
              <w:t>1</w:t>
            </w:r>
          </w:p>
          <w:p w14:paraId="70E3F012" w14:textId="094D71DD" w:rsidR="00753A4B" w:rsidRPr="000C3918" w:rsidRDefault="00753A4B" w:rsidP="00365E62">
            <w:pPr>
              <w:spacing w:before="120" w:line="360" w:lineRule="auto"/>
              <w:jc w:val="center"/>
              <w:rPr>
                <w:rFonts w:ascii="Times New Roman" w:hAnsi="Times New Roman" w:cs="Times New Roman"/>
                <w:sz w:val="18"/>
                <w:szCs w:val="18"/>
              </w:rPr>
            </w:pPr>
          </w:p>
        </w:tc>
      </w:tr>
      <w:tr w:rsidR="00753A4B" w:rsidRPr="000C3918" w14:paraId="32EC3766" w14:textId="77777777" w:rsidTr="00643306">
        <w:trPr>
          <w:cantSplit/>
          <w:trHeight w:hRule="exact" w:val="284"/>
        </w:trPr>
        <w:tc>
          <w:tcPr>
            <w:tcW w:w="3215" w:type="dxa"/>
            <w:shd w:val="clear" w:color="auto" w:fill="D5DCE4" w:themeFill="text2" w:themeFillTint="33"/>
            <w:vAlign w:val="center"/>
          </w:tcPr>
          <w:p w14:paraId="3E9BAE57" w14:textId="5417BFD3" w:rsidR="00753A4B" w:rsidRPr="000C3918" w:rsidRDefault="00753A4B" w:rsidP="00365E62">
            <w:pPr>
              <w:jc w:val="center"/>
              <w:rPr>
                <w:rFonts w:ascii="Times New Roman" w:hAnsi="Times New Roman" w:cs="Times New Roman"/>
                <w:sz w:val="16"/>
                <w:szCs w:val="16"/>
              </w:rPr>
            </w:pPr>
            <w:proofErr w:type="spellStart"/>
            <w:r w:rsidRPr="000C3918">
              <w:rPr>
                <w:rFonts w:ascii="Times New Roman" w:hAnsi="Times New Roman" w:cs="Times New Roman"/>
                <w:sz w:val="16"/>
                <w:szCs w:val="16"/>
              </w:rPr>
              <w:t>Protocol</w:t>
            </w:r>
            <w:proofErr w:type="spellEnd"/>
          </w:p>
        </w:tc>
        <w:tc>
          <w:tcPr>
            <w:tcW w:w="902" w:type="dxa"/>
            <w:shd w:val="clear" w:color="auto" w:fill="D5DCE4" w:themeFill="text2" w:themeFillTint="33"/>
            <w:vAlign w:val="center"/>
          </w:tcPr>
          <w:p w14:paraId="757C1E16" w14:textId="78404158" w:rsidR="00753A4B" w:rsidRPr="000C3918" w:rsidRDefault="00B862E9" w:rsidP="00365E62">
            <w:pPr>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140" w:type="dxa"/>
            <w:shd w:val="clear" w:color="auto" w:fill="D5DCE4" w:themeFill="text2" w:themeFillTint="33"/>
            <w:vAlign w:val="center"/>
          </w:tcPr>
          <w:p w14:paraId="359B3412" w14:textId="29C059B4" w:rsidR="00753A4B" w:rsidRPr="000C3918" w:rsidRDefault="00B862E9" w:rsidP="00365E62">
            <w:pPr>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378" w:type="dxa"/>
            <w:shd w:val="clear" w:color="auto" w:fill="D5DCE4" w:themeFill="text2" w:themeFillTint="33"/>
            <w:vAlign w:val="center"/>
          </w:tcPr>
          <w:p w14:paraId="1E29569B" w14:textId="6CF7AFD7" w:rsidR="00753A4B" w:rsidRPr="000C3918" w:rsidRDefault="00B862E9" w:rsidP="00365E62">
            <w:pPr>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753A4B" w:rsidRPr="00720FBC" w14:paraId="13B09C97" w14:textId="77777777" w:rsidTr="00161766">
        <w:trPr>
          <w:cantSplit/>
          <w:trHeight w:hRule="exact" w:val="425"/>
        </w:trPr>
        <w:tc>
          <w:tcPr>
            <w:tcW w:w="3215" w:type="dxa"/>
            <w:vMerge w:val="restart"/>
            <w:shd w:val="clear" w:color="auto" w:fill="DEEAF6" w:themeFill="accent1" w:themeFillTint="33"/>
            <w:vAlign w:val="center"/>
          </w:tcPr>
          <w:p w14:paraId="2B161BA6" w14:textId="18717292" w:rsidR="00753A4B" w:rsidRPr="000C3918" w:rsidRDefault="00753A4B" w:rsidP="00962222">
            <w:pPr>
              <w:jc w:val="center"/>
              <w:rPr>
                <w:rFonts w:ascii="Times New Roman" w:hAnsi="Times New Roman" w:cs="Times New Roman"/>
                <w:sz w:val="14"/>
                <w:szCs w:val="14"/>
              </w:rPr>
            </w:pPr>
            <w:r w:rsidRPr="000C3918">
              <w:rPr>
                <w:rFonts w:ascii="Times New Roman" w:hAnsi="Times New Roman" w:cs="Times New Roman"/>
                <w:sz w:val="14"/>
                <w:szCs w:val="14"/>
              </w:rPr>
              <w:t>PROPIETAR</w:t>
            </w:r>
            <w:r w:rsidR="00B862E9">
              <w:rPr>
                <w:rFonts w:ascii="Times New Roman" w:hAnsi="Times New Roman" w:cs="Times New Roman"/>
                <w:sz w:val="14"/>
                <w:szCs w:val="14"/>
              </w:rPr>
              <w:t>Y</w:t>
            </w:r>
          </w:p>
        </w:tc>
        <w:tc>
          <w:tcPr>
            <w:tcW w:w="902" w:type="dxa"/>
            <w:shd w:val="clear" w:color="auto" w:fill="BDD6EE" w:themeFill="accent1" w:themeFillTint="66"/>
            <w:vAlign w:val="center"/>
          </w:tcPr>
          <w:p w14:paraId="0A2F6FBF" w14:textId="3B2770A2" w:rsidR="00753A4B" w:rsidRPr="000C3918" w:rsidRDefault="00B862E9" w:rsidP="006F5341">
            <w:pPr>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140" w:type="dxa"/>
            <w:vAlign w:val="center"/>
          </w:tcPr>
          <w:p w14:paraId="58DEADF4" w14:textId="2BB90487" w:rsidR="00753A4B" w:rsidRPr="00350C8D" w:rsidRDefault="00753A4B" w:rsidP="006F5341">
            <w:pPr>
              <w:spacing w:line="276" w:lineRule="auto"/>
              <w:rPr>
                <w:rFonts w:ascii="Times New Roman" w:hAnsi="Times New Roman" w:cs="Times New Roman"/>
                <w:sz w:val="16"/>
                <w:szCs w:val="16"/>
              </w:rPr>
            </w:pPr>
            <w:r w:rsidRPr="00350C8D">
              <w:rPr>
                <w:rFonts w:ascii="Times New Roman" w:hAnsi="Times New Roman" w:cs="Times New Roman"/>
                <w:sz w:val="16"/>
                <w:szCs w:val="16"/>
              </w:rPr>
              <w:t>PTI.PTG.</w:t>
            </w:r>
            <w:r w:rsidR="008D7C53" w:rsidRPr="00350C8D">
              <w:rPr>
                <w:rFonts w:ascii="Times New Roman" w:hAnsi="Times New Roman" w:cs="Times New Roman"/>
                <w:b/>
                <w:bCs/>
                <w:color w:val="1F4E79" w:themeColor="accent1" w:themeShade="80"/>
                <w:sz w:val="16"/>
                <w:szCs w:val="16"/>
              </w:rPr>
              <w:t>XXXX</w:t>
            </w:r>
            <w:r w:rsidR="00EC5CF0" w:rsidRPr="00350C8D">
              <w:rPr>
                <w:rFonts w:ascii="Times New Roman" w:hAnsi="Times New Roman" w:cs="Times New Roman"/>
                <w:b/>
                <w:bCs/>
                <w:color w:val="1F4E79" w:themeColor="accent1" w:themeShade="80"/>
                <w:sz w:val="24"/>
                <w:szCs w:val="24"/>
                <w:vertAlign w:val="superscript"/>
              </w:rPr>
              <w:t>2</w:t>
            </w:r>
            <w:r w:rsidR="002D2766">
              <w:rPr>
                <w:rFonts w:ascii="Times New Roman" w:hAnsi="Times New Roman" w:cs="Times New Roman"/>
                <w:color w:val="FF0000"/>
                <w:sz w:val="16"/>
                <w:szCs w:val="16"/>
              </w:rPr>
              <w:fldChar w:fldCharType="begin"/>
            </w:r>
            <w:r w:rsidR="002D2766">
              <w:rPr>
                <w:rFonts w:ascii="Times New Roman" w:hAnsi="Times New Roman" w:cs="Times New Roman"/>
                <w:color w:val="FF0000"/>
                <w:sz w:val="16"/>
                <w:szCs w:val="16"/>
              </w:rPr>
              <w:instrText xml:space="preserve"> REF  ALIAS \* Upper </w:instrText>
            </w:r>
            <w:r w:rsidR="002D2766">
              <w:rPr>
                <w:rFonts w:ascii="Times New Roman" w:hAnsi="Times New Roman" w:cs="Times New Roman"/>
                <w:color w:val="FF0000"/>
                <w:sz w:val="16"/>
                <w:szCs w:val="16"/>
              </w:rPr>
              <w:fldChar w:fldCharType="end"/>
            </w:r>
            <w:r w:rsidRPr="00350C8D">
              <w:rPr>
                <w:rFonts w:ascii="Times New Roman" w:hAnsi="Times New Roman" w:cs="Times New Roman"/>
                <w:sz w:val="16"/>
                <w:szCs w:val="16"/>
              </w:rPr>
              <w:t>.FROM.OG</w:t>
            </w:r>
          </w:p>
        </w:tc>
        <w:tc>
          <w:tcPr>
            <w:tcW w:w="2378" w:type="dxa"/>
            <w:vAlign w:val="center"/>
          </w:tcPr>
          <w:p w14:paraId="71C452FD" w14:textId="2DA4652E" w:rsidR="00753A4B" w:rsidRPr="00350C8D" w:rsidRDefault="00753A4B" w:rsidP="006F5341">
            <w:r w:rsidRPr="00350C8D">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350C8D">
              <w:rPr>
                <w:rFonts w:ascii="Times New Roman" w:hAnsi="Times New Roman" w:cs="Times New Roman"/>
                <w:sz w:val="16"/>
                <w:szCs w:val="16"/>
              </w:rPr>
              <w:t>.FROM.QOG</w:t>
            </w:r>
          </w:p>
        </w:tc>
      </w:tr>
      <w:tr w:rsidR="00753A4B" w:rsidRPr="000C3918" w14:paraId="5E23A68B" w14:textId="77777777" w:rsidTr="00161766">
        <w:trPr>
          <w:cantSplit/>
          <w:trHeight w:hRule="exact" w:val="425"/>
        </w:trPr>
        <w:tc>
          <w:tcPr>
            <w:tcW w:w="3215" w:type="dxa"/>
            <w:vMerge/>
            <w:shd w:val="clear" w:color="auto" w:fill="DEEAF6" w:themeFill="accent1" w:themeFillTint="33"/>
          </w:tcPr>
          <w:p w14:paraId="7973F6E3" w14:textId="77777777" w:rsidR="00753A4B" w:rsidRPr="00350C8D" w:rsidRDefault="00753A4B" w:rsidP="00365E62">
            <w:pPr>
              <w:jc w:val="center"/>
              <w:rPr>
                <w:rFonts w:ascii="Times New Roman" w:hAnsi="Times New Roman" w:cs="Times New Roman"/>
                <w:sz w:val="16"/>
                <w:szCs w:val="16"/>
              </w:rPr>
            </w:pPr>
          </w:p>
        </w:tc>
        <w:tc>
          <w:tcPr>
            <w:tcW w:w="902" w:type="dxa"/>
            <w:shd w:val="clear" w:color="auto" w:fill="BDD6EE" w:themeFill="accent1" w:themeFillTint="66"/>
            <w:vAlign w:val="center"/>
          </w:tcPr>
          <w:p w14:paraId="70D35ED8" w14:textId="3DAC0BCF" w:rsidR="00753A4B" w:rsidRPr="000C3918" w:rsidRDefault="00B862E9" w:rsidP="006F5341">
            <w:pPr>
              <w:spacing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140" w:type="dxa"/>
            <w:vAlign w:val="center"/>
          </w:tcPr>
          <w:p w14:paraId="77EA7263" w14:textId="35795953" w:rsidR="00753A4B" w:rsidRPr="000C3918" w:rsidRDefault="00753A4B" w:rsidP="006F5341">
            <w:pPr>
              <w:rPr>
                <w:rFonts w:ascii="Times New Roman" w:hAnsi="Times New Roman" w:cs="Times New Roman"/>
                <w:sz w:val="16"/>
                <w:szCs w:val="16"/>
              </w:rPr>
            </w:pPr>
            <w:r w:rsidRPr="000C3918">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0C3918">
              <w:rPr>
                <w:rFonts w:ascii="Times New Roman" w:hAnsi="Times New Roman" w:cs="Times New Roman"/>
                <w:sz w:val="16"/>
                <w:szCs w:val="16"/>
              </w:rPr>
              <w:t>.TO.O</w:t>
            </w:r>
            <w:r>
              <w:rPr>
                <w:rFonts w:ascii="Times New Roman" w:hAnsi="Times New Roman" w:cs="Times New Roman"/>
                <w:sz w:val="16"/>
                <w:szCs w:val="16"/>
              </w:rPr>
              <w:t>G</w:t>
            </w:r>
          </w:p>
        </w:tc>
        <w:tc>
          <w:tcPr>
            <w:tcW w:w="2378" w:type="dxa"/>
            <w:vAlign w:val="center"/>
          </w:tcPr>
          <w:p w14:paraId="78332BC9" w14:textId="6ECD3567" w:rsidR="00753A4B" w:rsidRPr="000C3918" w:rsidRDefault="00753A4B" w:rsidP="006F5341">
            <w:r w:rsidRPr="000C3918">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0C3918">
              <w:rPr>
                <w:rFonts w:ascii="Times New Roman" w:hAnsi="Times New Roman" w:cs="Times New Roman"/>
                <w:sz w:val="16"/>
                <w:szCs w:val="16"/>
              </w:rPr>
              <w:t>.TO.QO</w:t>
            </w:r>
            <w:r>
              <w:rPr>
                <w:rFonts w:ascii="Times New Roman" w:hAnsi="Times New Roman" w:cs="Times New Roman"/>
                <w:sz w:val="16"/>
                <w:szCs w:val="16"/>
              </w:rPr>
              <w:t>G</w:t>
            </w:r>
          </w:p>
        </w:tc>
      </w:tr>
    </w:tbl>
    <w:p w14:paraId="18B90B53" w14:textId="77777777" w:rsidR="00753A4B" w:rsidRPr="00720FBC" w:rsidRDefault="00753A4B" w:rsidP="00753A4B">
      <w:pPr>
        <w:spacing w:after="0"/>
        <w:rPr>
          <w:rFonts w:ascii="Times New Roman" w:hAnsi="Times New Roman" w:cs="Times New Roman"/>
          <w:b/>
          <w:sz w:val="6"/>
          <w:szCs w:val="6"/>
        </w:rPr>
      </w:pPr>
    </w:p>
    <w:tbl>
      <w:tblPr>
        <w:tblStyle w:val="Tablaconcuadrcula"/>
        <w:tblW w:w="0" w:type="auto"/>
        <w:tblLayout w:type="fixed"/>
        <w:tblLook w:val="04A0" w:firstRow="1" w:lastRow="0" w:firstColumn="1" w:lastColumn="0" w:noHBand="0" w:noVBand="1"/>
      </w:tblPr>
      <w:tblGrid>
        <w:gridCol w:w="8635"/>
      </w:tblGrid>
      <w:tr w:rsidR="00365E62" w:rsidRPr="006D436D" w14:paraId="6D6E01D5" w14:textId="77777777" w:rsidTr="00414D44">
        <w:trPr>
          <w:trHeight w:hRule="exact" w:val="425"/>
        </w:trPr>
        <w:tc>
          <w:tcPr>
            <w:tcW w:w="8635" w:type="dxa"/>
            <w:shd w:val="clear" w:color="auto" w:fill="FFCCCC"/>
          </w:tcPr>
          <w:p w14:paraId="6A8AE487" w14:textId="425336B5" w:rsidR="00365E62" w:rsidRPr="00B862E9" w:rsidRDefault="00B862E9" w:rsidP="00B862E9">
            <w:pPr>
              <w:jc w:val="center"/>
              <w:rPr>
                <w:rFonts w:ascii="Times New Roman" w:hAnsi="Times New Roman" w:cs="Times New Roman"/>
                <w:b/>
                <w:iCs/>
                <w:sz w:val="12"/>
                <w:szCs w:val="12"/>
                <w:lang w:val="en-US"/>
              </w:rPr>
            </w:pPr>
            <w:r w:rsidRPr="00B862E9">
              <w:rPr>
                <w:rFonts w:ascii="Times New Roman" w:hAnsi="Times New Roman" w:cs="Times New Roman"/>
                <w:iCs/>
                <w:sz w:val="16"/>
                <w:szCs w:val="16"/>
                <w:lang w:val="en-US"/>
              </w:rPr>
              <w:t>BIC Codes of the Participant Entities *</w:t>
            </w:r>
          </w:p>
        </w:tc>
      </w:tr>
      <w:tr w:rsidR="00365E62" w:rsidRPr="00365E62" w14:paraId="0244FDFD" w14:textId="77777777" w:rsidTr="00414D44">
        <w:trPr>
          <w:trHeight w:hRule="exact" w:val="1134"/>
        </w:trPr>
        <w:tc>
          <w:tcPr>
            <w:tcW w:w="8635" w:type="dxa"/>
          </w:tcPr>
          <w:p w14:paraId="30492CB6" w14:textId="77777777" w:rsidR="00365E62" w:rsidRPr="00223BC1" w:rsidRDefault="00365E62" w:rsidP="00DF4EB4">
            <w:pPr>
              <w:spacing w:before="120"/>
              <w:rPr>
                <w:rFonts w:ascii="Times New Roman" w:hAnsi="Times New Roman" w:cs="Times New Roman"/>
                <w:b/>
                <w:sz w:val="16"/>
                <w:szCs w:val="16"/>
              </w:rPr>
            </w:pPr>
            <w:r w:rsidRPr="00223BC1">
              <w:rPr>
                <w:rFonts w:ascii="Times New Roman" w:hAnsi="Times New Roman" w:cs="Times New Roman"/>
                <w:b/>
                <w:sz w:val="16"/>
                <w:szCs w:val="16"/>
              </w:rPr>
              <w:fldChar w:fldCharType="begin">
                <w:ffData>
                  <w:name w:val="Texto61"/>
                  <w:enabled/>
                  <w:calcOnExit w:val="0"/>
                  <w:textInput/>
                </w:ffData>
              </w:fldChar>
            </w:r>
            <w:bookmarkStart w:id="12" w:name="Texto61"/>
            <w:r w:rsidRPr="00223BC1">
              <w:rPr>
                <w:rFonts w:ascii="Times New Roman" w:hAnsi="Times New Roman" w:cs="Times New Roman"/>
                <w:b/>
                <w:sz w:val="16"/>
                <w:szCs w:val="16"/>
              </w:rPr>
              <w:instrText xml:space="preserve"> FORMTEXT </w:instrText>
            </w:r>
            <w:r w:rsidRPr="00223BC1">
              <w:rPr>
                <w:rFonts w:ascii="Times New Roman" w:hAnsi="Times New Roman" w:cs="Times New Roman"/>
                <w:b/>
                <w:sz w:val="16"/>
                <w:szCs w:val="16"/>
              </w:rPr>
            </w:r>
            <w:r w:rsidRPr="00223BC1">
              <w:rPr>
                <w:rFonts w:ascii="Times New Roman" w:hAnsi="Times New Roman" w:cs="Times New Roman"/>
                <w:b/>
                <w:sz w:val="16"/>
                <w:szCs w:val="16"/>
              </w:rPr>
              <w:fldChar w:fldCharType="separate"/>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sz w:val="16"/>
                <w:szCs w:val="16"/>
              </w:rPr>
              <w:fldChar w:fldCharType="end"/>
            </w:r>
            <w:bookmarkEnd w:id="12"/>
          </w:p>
        </w:tc>
      </w:tr>
    </w:tbl>
    <w:p w14:paraId="2BD08B68" w14:textId="77777777" w:rsidR="00365E62" w:rsidRPr="00365E62" w:rsidRDefault="00365E62" w:rsidP="00753A4B">
      <w:pPr>
        <w:spacing w:after="0"/>
        <w:rPr>
          <w:rFonts w:ascii="Times New Roman" w:hAnsi="Times New Roman" w:cs="Times New Roman"/>
          <w:b/>
          <w:sz w:val="6"/>
          <w:szCs w:val="6"/>
        </w:rPr>
      </w:pPr>
    </w:p>
    <w:tbl>
      <w:tblPr>
        <w:tblStyle w:val="Tablaconcuadrcula"/>
        <w:tblW w:w="8635" w:type="dxa"/>
        <w:tblLook w:val="04A0" w:firstRow="1" w:lastRow="0" w:firstColumn="1" w:lastColumn="0" w:noHBand="0" w:noVBand="1"/>
      </w:tblPr>
      <w:tblGrid>
        <w:gridCol w:w="3215"/>
        <w:gridCol w:w="902"/>
        <w:gridCol w:w="2253"/>
        <w:gridCol w:w="2265"/>
      </w:tblGrid>
      <w:tr w:rsidR="00753A4B" w:rsidRPr="000C3918" w14:paraId="3F0FF548" w14:textId="77777777" w:rsidTr="00414D44">
        <w:trPr>
          <w:cantSplit/>
          <w:trHeight w:hRule="exact" w:val="425"/>
        </w:trPr>
        <w:tc>
          <w:tcPr>
            <w:tcW w:w="8635" w:type="dxa"/>
            <w:gridSpan w:val="4"/>
            <w:shd w:val="clear" w:color="auto" w:fill="BFBFBF" w:themeFill="background1" w:themeFillShade="BF"/>
          </w:tcPr>
          <w:p w14:paraId="7A80ECF9" w14:textId="0D9A8891" w:rsidR="00753A4B" w:rsidRPr="000C3918" w:rsidRDefault="00B862E9" w:rsidP="00365E62">
            <w:pPr>
              <w:spacing w:before="120" w:line="360" w:lineRule="auto"/>
              <w:jc w:val="center"/>
              <w:rPr>
                <w:rFonts w:ascii="Times New Roman" w:hAnsi="Times New Roman" w:cs="Times New Roman"/>
                <w:sz w:val="18"/>
                <w:szCs w:val="18"/>
              </w:rPr>
            </w:pPr>
            <w:proofErr w:type="spellStart"/>
            <w:r w:rsidRPr="00B862E9">
              <w:rPr>
                <w:rFonts w:ascii="Times New Roman" w:hAnsi="Times New Roman" w:cs="Times New Roman"/>
                <w:iCs/>
                <w:sz w:val="18"/>
                <w:szCs w:val="18"/>
              </w:rPr>
              <w:t>Channel</w:t>
            </w:r>
            <w:proofErr w:type="spellEnd"/>
            <w:r>
              <w:rPr>
                <w:rFonts w:ascii="Times New Roman" w:hAnsi="Times New Roman" w:cs="Times New Roman"/>
                <w:i/>
                <w:sz w:val="18"/>
                <w:szCs w:val="18"/>
              </w:rPr>
              <w:t xml:space="preserve"> </w:t>
            </w:r>
            <w:r w:rsidR="00753A4B" w:rsidRPr="000C3918">
              <w:rPr>
                <w:rFonts w:ascii="Times New Roman" w:hAnsi="Times New Roman" w:cs="Times New Roman"/>
                <w:sz w:val="18"/>
                <w:szCs w:val="18"/>
              </w:rPr>
              <w:t>– 2</w:t>
            </w:r>
          </w:p>
        </w:tc>
      </w:tr>
      <w:tr w:rsidR="00753A4B" w:rsidRPr="000C3918" w14:paraId="56611605" w14:textId="77777777" w:rsidTr="00643306">
        <w:trPr>
          <w:cantSplit/>
          <w:trHeight w:hRule="exact" w:val="284"/>
        </w:trPr>
        <w:tc>
          <w:tcPr>
            <w:tcW w:w="3215" w:type="dxa"/>
            <w:shd w:val="clear" w:color="auto" w:fill="D5DCE4" w:themeFill="text2" w:themeFillTint="33"/>
            <w:vAlign w:val="center"/>
          </w:tcPr>
          <w:p w14:paraId="6241A97D" w14:textId="1C25522E" w:rsidR="00753A4B" w:rsidRPr="000C3918" w:rsidRDefault="00753A4B" w:rsidP="00365E62">
            <w:pPr>
              <w:spacing w:line="276" w:lineRule="auto"/>
              <w:jc w:val="center"/>
              <w:rPr>
                <w:rFonts w:ascii="Times New Roman" w:hAnsi="Times New Roman" w:cs="Times New Roman"/>
                <w:sz w:val="16"/>
                <w:szCs w:val="16"/>
              </w:rPr>
            </w:pPr>
            <w:proofErr w:type="spellStart"/>
            <w:r w:rsidRPr="000C3918">
              <w:rPr>
                <w:rFonts w:ascii="Times New Roman" w:hAnsi="Times New Roman" w:cs="Times New Roman"/>
                <w:sz w:val="16"/>
                <w:szCs w:val="16"/>
              </w:rPr>
              <w:t>Protocol</w:t>
            </w:r>
            <w:proofErr w:type="spellEnd"/>
          </w:p>
        </w:tc>
        <w:tc>
          <w:tcPr>
            <w:tcW w:w="902" w:type="dxa"/>
            <w:shd w:val="clear" w:color="auto" w:fill="D5DCE4" w:themeFill="text2" w:themeFillTint="33"/>
            <w:vAlign w:val="center"/>
          </w:tcPr>
          <w:p w14:paraId="0C10148D" w14:textId="18A428C6" w:rsidR="00753A4B" w:rsidRPr="000C3918" w:rsidRDefault="00B862E9" w:rsidP="00365E62">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253" w:type="dxa"/>
            <w:shd w:val="clear" w:color="auto" w:fill="D5DCE4" w:themeFill="text2" w:themeFillTint="33"/>
            <w:vAlign w:val="center"/>
          </w:tcPr>
          <w:p w14:paraId="5FF12D87" w14:textId="42B982D7" w:rsidR="00753A4B" w:rsidRPr="000C3918" w:rsidRDefault="00B862E9" w:rsidP="00365E62">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265" w:type="dxa"/>
            <w:shd w:val="clear" w:color="auto" w:fill="D5DCE4" w:themeFill="text2" w:themeFillTint="33"/>
            <w:vAlign w:val="center"/>
          </w:tcPr>
          <w:p w14:paraId="426C78BF" w14:textId="7CA99526" w:rsidR="00753A4B" w:rsidRPr="000C3918" w:rsidRDefault="00B862E9" w:rsidP="00365E62">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753A4B" w:rsidRPr="00720FBC" w14:paraId="26DC39B7" w14:textId="77777777" w:rsidTr="006F5341">
        <w:trPr>
          <w:cantSplit/>
          <w:trHeight w:hRule="exact" w:val="501"/>
        </w:trPr>
        <w:tc>
          <w:tcPr>
            <w:tcW w:w="3215" w:type="dxa"/>
            <w:vMerge w:val="restart"/>
            <w:shd w:val="clear" w:color="auto" w:fill="DEEAF6" w:themeFill="accent1" w:themeFillTint="33"/>
          </w:tcPr>
          <w:p w14:paraId="6596A777" w14:textId="39F82147" w:rsidR="00753A4B" w:rsidRPr="000C3918" w:rsidRDefault="00753A4B" w:rsidP="00365E62">
            <w:pPr>
              <w:spacing w:before="240"/>
              <w:jc w:val="center"/>
              <w:rPr>
                <w:rFonts w:ascii="Times New Roman" w:hAnsi="Times New Roman" w:cs="Times New Roman"/>
                <w:sz w:val="14"/>
                <w:szCs w:val="14"/>
              </w:rPr>
            </w:pPr>
            <w:r w:rsidRPr="000C3918">
              <w:rPr>
                <w:rFonts w:ascii="Times New Roman" w:hAnsi="Times New Roman" w:cs="Times New Roman"/>
                <w:sz w:val="14"/>
                <w:szCs w:val="14"/>
              </w:rPr>
              <w:t>PROPIETAR</w:t>
            </w:r>
            <w:r w:rsidR="00B862E9">
              <w:rPr>
                <w:rFonts w:ascii="Times New Roman" w:hAnsi="Times New Roman" w:cs="Times New Roman"/>
                <w:sz w:val="14"/>
                <w:szCs w:val="14"/>
              </w:rPr>
              <w:t>Y</w:t>
            </w:r>
          </w:p>
        </w:tc>
        <w:tc>
          <w:tcPr>
            <w:tcW w:w="902" w:type="dxa"/>
            <w:shd w:val="clear" w:color="auto" w:fill="BDD6EE" w:themeFill="accent1" w:themeFillTint="66"/>
          </w:tcPr>
          <w:p w14:paraId="5FA35E6A" w14:textId="0954F5D7" w:rsidR="00753A4B" w:rsidRPr="000C3918" w:rsidRDefault="00B862E9" w:rsidP="00365E62">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253" w:type="dxa"/>
            <w:vAlign w:val="center"/>
          </w:tcPr>
          <w:p w14:paraId="1969EEB6" w14:textId="008CDA35" w:rsidR="00753A4B" w:rsidRPr="00350C8D" w:rsidRDefault="00753A4B" w:rsidP="006F5341">
            <w:pPr>
              <w:spacing w:line="276" w:lineRule="auto"/>
              <w:rPr>
                <w:rFonts w:ascii="Times New Roman" w:hAnsi="Times New Roman" w:cs="Times New Roman"/>
                <w:sz w:val="16"/>
                <w:szCs w:val="16"/>
              </w:rPr>
            </w:pPr>
            <w:r w:rsidRPr="00350C8D">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00962222" w:rsidRPr="00350C8D">
              <w:rPr>
                <w:rFonts w:ascii="Times New Roman" w:hAnsi="Times New Roman" w:cs="Times New Roman"/>
                <w:sz w:val="16"/>
                <w:szCs w:val="16"/>
              </w:rPr>
              <w:t>.</w:t>
            </w:r>
            <w:r w:rsidRPr="00350C8D">
              <w:rPr>
                <w:rFonts w:ascii="Times New Roman" w:hAnsi="Times New Roman" w:cs="Times New Roman"/>
                <w:sz w:val="16"/>
                <w:szCs w:val="16"/>
              </w:rPr>
              <w:t>FROM.OH</w:t>
            </w:r>
          </w:p>
        </w:tc>
        <w:tc>
          <w:tcPr>
            <w:tcW w:w="2265" w:type="dxa"/>
            <w:vAlign w:val="center"/>
          </w:tcPr>
          <w:p w14:paraId="0FF78CAB" w14:textId="673037F6" w:rsidR="00753A4B" w:rsidRPr="00350C8D" w:rsidRDefault="00753A4B" w:rsidP="006F5341">
            <w:r w:rsidRPr="00350C8D">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350C8D">
              <w:rPr>
                <w:rFonts w:ascii="Times New Roman" w:hAnsi="Times New Roman" w:cs="Times New Roman"/>
                <w:sz w:val="16"/>
                <w:szCs w:val="16"/>
              </w:rPr>
              <w:t>.FROM.QOH</w:t>
            </w:r>
          </w:p>
        </w:tc>
      </w:tr>
      <w:tr w:rsidR="00753A4B" w:rsidRPr="000C3918" w14:paraId="6B13AA04" w14:textId="77777777" w:rsidTr="006F5341">
        <w:trPr>
          <w:cantSplit/>
          <w:trHeight w:hRule="exact" w:val="425"/>
        </w:trPr>
        <w:tc>
          <w:tcPr>
            <w:tcW w:w="3215" w:type="dxa"/>
            <w:vMerge/>
            <w:shd w:val="clear" w:color="auto" w:fill="DEEAF6" w:themeFill="accent1" w:themeFillTint="33"/>
          </w:tcPr>
          <w:p w14:paraId="699EE0CB" w14:textId="77777777" w:rsidR="00753A4B" w:rsidRPr="00350C8D" w:rsidRDefault="00753A4B" w:rsidP="00365E62">
            <w:pPr>
              <w:jc w:val="center"/>
              <w:rPr>
                <w:rFonts w:ascii="Times New Roman" w:hAnsi="Times New Roman" w:cs="Times New Roman"/>
                <w:sz w:val="16"/>
                <w:szCs w:val="16"/>
              </w:rPr>
            </w:pPr>
          </w:p>
        </w:tc>
        <w:tc>
          <w:tcPr>
            <w:tcW w:w="902" w:type="dxa"/>
            <w:shd w:val="clear" w:color="auto" w:fill="BDD6EE" w:themeFill="accent1" w:themeFillTint="66"/>
          </w:tcPr>
          <w:p w14:paraId="0F22B83F" w14:textId="219CEC63" w:rsidR="00753A4B" w:rsidRPr="000C3918" w:rsidRDefault="00B862E9" w:rsidP="00365E62">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253" w:type="dxa"/>
            <w:vAlign w:val="center"/>
          </w:tcPr>
          <w:p w14:paraId="4202FCF6" w14:textId="152A713B" w:rsidR="00753A4B" w:rsidRPr="000C3918" w:rsidRDefault="00753A4B" w:rsidP="006F5341">
            <w:pPr>
              <w:rPr>
                <w:rFonts w:ascii="Times New Roman" w:hAnsi="Times New Roman" w:cs="Times New Roman"/>
                <w:sz w:val="16"/>
                <w:szCs w:val="16"/>
              </w:rPr>
            </w:pPr>
            <w:r w:rsidRPr="000C3918">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color w:val="FF0000"/>
                <w:sz w:val="16"/>
                <w:szCs w:val="16"/>
              </w:rPr>
              <w:fldChar w:fldCharType="begin"/>
            </w:r>
            <w:r>
              <w:rPr>
                <w:rFonts w:ascii="Times New Roman" w:hAnsi="Times New Roman" w:cs="Times New Roman"/>
                <w:color w:val="FF0000"/>
                <w:sz w:val="16"/>
                <w:szCs w:val="16"/>
              </w:rPr>
              <w:instrText xml:space="preserve"> REF  ALIAS </w:instrText>
            </w:r>
            <w:r>
              <w:rPr>
                <w:rFonts w:ascii="Times New Roman" w:hAnsi="Times New Roman" w:cs="Times New Roman"/>
                <w:color w:val="FF0000"/>
                <w:sz w:val="16"/>
                <w:szCs w:val="16"/>
              </w:rPr>
              <w:fldChar w:fldCharType="end"/>
            </w:r>
            <w:r w:rsidRPr="000C3918">
              <w:rPr>
                <w:rFonts w:ascii="Times New Roman" w:hAnsi="Times New Roman" w:cs="Times New Roman"/>
                <w:sz w:val="16"/>
                <w:szCs w:val="16"/>
              </w:rPr>
              <w:t>.TO.O</w:t>
            </w:r>
            <w:r>
              <w:rPr>
                <w:rFonts w:ascii="Times New Roman" w:hAnsi="Times New Roman" w:cs="Times New Roman"/>
                <w:sz w:val="16"/>
                <w:szCs w:val="16"/>
              </w:rPr>
              <w:t>H</w:t>
            </w:r>
          </w:p>
        </w:tc>
        <w:tc>
          <w:tcPr>
            <w:tcW w:w="2265" w:type="dxa"/>
            <w:vAlign w:val="center"/>
          </w:tcPr>
          <w:p w14:paraId="07AF4C6D" w14:textId="06C9AA24" w:rsidR="00753A4B" w:rsidRPr="000C3918" w:rsidRDefault="00753A4B" w:rsidP="006F5341">
            <w:r w:rsidRPr="000C3918">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0C3918">
              <w:rPr>
                <w:rFonts w:ascii="Times New Roman" w:hAnsi="Times New Roman" w:cs="Times New Roman"/>
                <w:sz w:val="16"/>
                <w:szCs w:val="16"/>
              </w:rPr>
              <w:t>.TO.QO</w:t>
            </w:r>
            <w:r>
              <w:rPr>
                <w:rFonts w:ascii="Times New Roman" w:hAnsi="Times New Roman" w:cs="Times New Roman"/>
                <w:sz w:val="16"/>
                <w:szCs w:val="16"/>
              </w:rPr>
              <w:t>H</w:t>
            </w:r>
          </w:p>
        </w:tc>
      </w:tr>
    </w:tbl>
    <w:p w14:paraId="6C6E5309" w14:textId="77777777" w:rsidR="00365E62" w:rsidRPr="00D01CA6" w:rsidRDefault="00365E62" w:rsidP="00D01CA6">
      <w:pPr>
        <w:spacing w:after="0"/>
        <w:rPr>
          <w:rFonts w:ascii="Times New Roman" w:hAnsi="Times New Roman" w:cs="Times New Roman"/>
          <w:b/>
          <w:sz w:val="6"/>
          <w:szCs w:val="6"/>
        </w:rPr>
      </w:pPr>
    </w:p>
    <w:tbl>
      <w:tblPr>
        <w:tblStyle w:val="Tablaconcuadrcula"/>
        <w:tblW w:w="0" w:type="auto"/>
        <w:tblLayout w:type="fixed"/>
        <w:tblLook w:val="04A0" w:firstRow="1" w:lastRow="0" w:firstColumn="1" w:lastColumn="0" w:noHBand="0" w:noVBand="1"/>
      </w:tblPr>
      <w:tblGrid>
        <w:gridCol w:w="8635"/>
      </w:tblGrid>
      <w:tr w:rsidR="00D01CA6" w:rsidRPr="006D436D" w14:paraId="12DBFA6F" w14:textId="77777777" w:rsidTr="00414D44">
        <w:trPr>
          <w:trHeight w:hRule="exact" w:val="425"/>
        </w:trPr>
        <w:tc>
          <w:tcPr>
            <w:tcW w:w="8635" w:type="dxa"/>
            <w:shd w:val="clear" w:color="auto" w:fill="FFCCCC"/>
          </w:tcPr>
          <w:p w14:paraId="5F747C93" w14:textId="68C29482" w:rsidR="00D01CA6" w:rsidRPr="00B862E9" w:rsidRDefault="00B862E9" w:rsidP="00D01CA6">
            <w:pPr>
              <w:spacing w:before="120"/>
              <w:jc w:val="center"/>
              <w:rPr>
                <w:rFonts w:ascii="Times New Roman" w:hAnsi="Times New Roman" w:cs="Times New Roman"/>
                <w:b/>
                <w:sz w:val="12"/>
                <w:szCs w:val="12"/>
                <w:lang w:val="en-US"/>
              </w:rPr>
            </w:pPr>
            <w:r w:rsidRPr="00B862E9">
              <w:rPr>
                <w:rFonts w:ascii="Times New Roman" w:hAnsi="Times New Roman" w:cs="Times New Roman"/>
                <w:iCs/>
                <w:sz w:val="16"/>
                <w:szCs w:val="16"/>
                <w:lang w:val="en-US"/>
              </w:rPr>
              <w:t>BIC Codes of the Participant Entities *</w:t>
            </w:r>
          </w:p>
        </w:tc>
      </w:tr>
      <w:tr w:rsidR="00D01CA6" w14:paraId="0A536550" w14:textId="77777777" w:rsidTr="00414D44">
        <w:trPr>
          <w:trHeight w:hRule="exact" w:val="1134"/>
        </w:trPr>
        <w:tc>
          <w:tcPr>
            <w:tcW w:w="8635" w:type="dxa"/>
          </w:tcPr>
          <w:p w14:paraId="1C231E70" w14:textId="77777777" w:rsidR="00D01CA6" w:rsidRPr="00223BC1" w:rsidRDefault="00D01CA6" w:rsidP="00DF4EB4">
            <w:pPr>
              <w:spacing w:before="120"/>
              <w:rPr>
                <w:rFonts w:ascii="Times New Roman" w:hAnsi="Times New Roman" w:cs="Times New Roman"/>
                <w:b/>
                <w:sz w:val="16"/>
                <w:szCs w:val="16"/>
              </w:rPr>
            </w:pPr>
            <w:r w:rsidRPr="00223BC1">
              <w:rPr>
                <w:rFonts w:ascii="Times New Roman" w:hAnsi="Times New Roman" w:cs="Times New Roman"/>
                <w:b/>
                <w:sz w:val="16"/>
                <w:szCs w:val="16"/>
              </w:rPr>
              <w:fldChar w:fldCharType="begin">
                <w:ffData>
                  <w:name w:val="Texto63"/>
                  <w:enabled/>
                  <w:calcOnExit w:val="0"/>
                  <w:textInput/>
                </w:ffData>
              </w:fldChar>
            </w:r>
            <w:bookmarkStart w:id="13" w:name="Texto63"/>
            <w:r w:rsidRPr="00223BC1">
              <w:rPr>
                <w:rFonts w:ascii="Times New Roman" w:hAnsi="Times New Roman" w:cs="Times New Roman"/>
                <w:b/>
                <w:sz w:val="16"/>
                <w:szCs w:val="16"/>
              </w:rPr>
              <w:instrText xml:space="preserve"> FORMTEXT </w:instrText>
            </w:r>
            <w:r w:rsidRPr="00223BC1">
              <w:rPr>
                <w:rFonts w:ascii="Times New Roman" w:hAnsi="Times New Roman" w:cs="Times New Roman"/>
                <w:b/>
                <w:sz w:val="16"/>
                <w:szCs w:val="16"/>
              </w:rPr>
            </w:r>
            <w:r w:rsidRPr="00223BC1">
              <w:rPr>
                <w:rFonts w:ascii="Times New Roman" w:hAnsi="Times New Roman" w:cs="Times New Roman"/>
                <w:b/>
                <w:sz w:val="16"/>
                <w:szCs w:val="16"/>
              </w:rPr>
              <w:fldChar w:fldCharType="separate"/>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sz w:val="16"/>
                <w:szCs w:val="16"/>
              </w:rPr>
              <w:fldChar w:fldCharType="end"/>
            </w:r>
            <w:bookmarkEnd w:id="13"/>
          </w:p>
        </w:tc>
      </w:tr>
    </w:tbl>
    <w:p w14:paraId="3C627180" w14:textId="77777777" w:rsidR="00D01CA6" w:rsidRDefault="00D01CA6" w:rsidP="00753A4B">
      <w:pPr>
        <w:rPr>
          <w:rFonts w:ascii="Times New Roman" w:hAnsi="Times New Roman" w:cs="Times New Roman"/>
          <w:b/>
          <w:sz w:val="12"/>
          <w:szCs w:val="12"/>
        </w:rPr>
      </w:pPr>
    </w:p>
    <w:p w14:paraId="7B89AE7B" w14:textId="77777777" w:rsidR="00753A4B" w:rsidRPr="000C3918" w:rsidRDefault="00753A4B" w:rsidP="00A9062D">
      <w:pPr>
        <w:rPr>
          <w:rFonts w:ascii="Times New Roman" w:hAnsi="Times New Roman" w:cs="Times New Roman"/>
          <w:b/>
          <w:sz w:val="12"/>
          <w:szCs w:val="12"/>
        </w:rPr>
      </w:pPr>
    </w:p>
    <w:tbl>
      <w:tblPr>
        <w:tblStyle w:val="Tablaconcuadrcula"/>
        <w:tblW w:w="8635" w:type="dxa"/>
        <w:tblLayout w:type="fixed"/>
        <w:tblLook w:val="04A0" w:firstRow="1" w:lastRow="0" w:firstColumn="1" w:lastColumn="0" w:noHBand="0" w:noVBand="1"/>
      </w:tblPr>
      <w:tblGrid>
        <w:gridCol w:w="1423"/>
        <w:gridCol w:w="999"/>
        <w:gridCol w:w="2433"/>
        <w:gridCol w:w="2520"/>
        <w:gridCol w:w="1260"/>
      </w:tblGrid>
      <w:tr w:rsidR="00A9062D" w:rsidRPr="006D436D" w14:paraId="0DA48FB3" w14:textId="77777777" w:rsidTr="00414D44">
        <w:trPr>
          <w:cantSplit/>
          <w:trHeight w:hRule="exact" w:val="425"/>
        </w:trPr>
        <w:tc>
          <w:tcPr>
            <w:tcW w:w="8635" w:type="dxa"/>
            <w:gridSpan w:val="5"/>
            <w:shd w:val="clear" w:color="auto" w:fill="9CC2E5" w:themeFill="accent1" w:themeFillTint="99"/>
          </w:tcPr>
          <w:p w14:paraId="3477E841" w14:textId="77777777" w:rsidR="00B862E9" w:rsidRPr="00B862E9" w:rsidRDefault="00B862E9" w:rsidP="00B862E9">
            <w:pPr>
              <w:spacing w:line="276" w:lineRule="auto"/>
              <w:jc w:val="center"/>
              <w:rPr>
                <w:rFonts w:ascii="Times New Roman" w:hAnsi="Times New Roman" w:cs="Times New Roman"/>
                <w:iCs/>
                <w:sz w:val="18"/>
                <w:szCs w:val="18"/>
                <w:lang w:val="en-US"/>
              </w:rPr>
            </w:pPr>
            <w:bookmarkStart w:id="14" w:name="_Hlk92972752"/>
            <w:r w:rsidRPr="00B862E9">
              <w:rPr>
                <w:rFonts w:ascii="Times New Roman" w:hAnsi="Times New Roman" w:cs="Times New Roman"/>
                <w:iCs/>
                <w:sz w:val="18"/>
                <w:szCs w:val="18"/>
                <w:lang w:val="en-US"/>
              </w:rPr>
              <w:lastRenderedPageBreak/>
              <w:t>MQ Manager Server of the Entity.</w:t>
            </w:r>
          </w:p>
          <w:p w14:paraId="16F344D6" w14:textId="7715D3C3" w:rsidR="00A9062D" w:rsidRPr="00B862E9" w:rsidRDefault="00B862E9" w:rsidP="00B862E9">
            <w:pPr>
              <w:spacing w:line="276" w:lineRule="auto"/>
              <w:jc w:val="center"/>
              <w:rPr>
                <w:rFonts w:ascii="Times New Roman" w:hAnsi="Times New Roman" w:cs="Times New Roman"/>
                <w:sz w:val="16"/>
                <w:szCs w:val="16"/>
                <w:lang w:val="en-US"/>
              </w:rPr>
            </w:pPr>
            <w:r w:rsidRPr="00B862E9">
              <w:rPr>
                <w:rFonts w:ascii="Times New Roman" w:hAnsi="Times New Roman" w:cs="Times New Roman"/>
                <w:iCs/>
                <w:sz w:val="16"/>
                <w:szCs w:val="16"/>
                <w:lang w:val="en-US"/>
              </w:rPr>
              <w:t xml:space="preserve"> (If all the channels are in the same queue manager, complete the first entry only)</w:t>
            </w:r>
          </w:p>
        </w:tc>
      </w:tr>
      <w:tr w:rsidR="00A9062D" w:rsidRPr="000C3918" w14:paraId="7D15DD40" w14:textId="77777777" w:rsidTr="00414D44">
        <w:trPr>
          <w:trHeight w:hRule="exact" w:val="851"/>
        </w:trPr>
        <w:tc>
          <w:tcPr>
            <w:tcW w:w="1423" w:type="dxa"/>
            <w:shd w:val="clear" w:color="auto" w:fill="BFBFBF" w:themeFill="background1" w:themeFillShade="BF"/>
          </w:tcPr>
          <w:p w14:paraId="7D298437" w14:textId="04B791E6" w:rsidR="00A9062D" w:rsidRPr="000C3918" w:rsidRDefault="00B862E9" w:rsidP="0044150B">
            <w:pPr>
              <w:spacing w:before="240"/>
              <w:jc w:val="center"/>
              <w:rPr>
                <w:rFonts w:ascii="Times New Roman" w:hAnsi="Times New Roman" w:cs="Times New Roman"/>
                <w:sz w:val="16"/>
                <w:szCs w:val="16"/>
              </w:rPr>
            </w:pPr>
            <w:proofErr w:type="spellStart"/>
            <w:r>
              <w:rPr>
                <w:rFonts w:ascii="Times New Roman" w:hAnsi="Times New Roman" w:cs="Times New Roman"/>
                <w:sz w:val="16"/>
                <w:szCs w:val="16"/>
              </w:rPr>
              <w:t>Channel</w:t>
            </w:r>
            <w:proofErr w:type="spellEnd"/>
          </w:p>
        </w:tc>
        <w:tc>
          <w:tcPr>
            <w:tcW w:w="999" w:type="dxa"/>
            <w:shd w:val="clear" w:color="auto" w:fill="BFBFBF" w:themeFill="background1" w:themeFillShade="BF"/>
          </w:tcPr>
          <w:p w14:paraId="3CC2290B" w14:textId="07FCE2A3" w:rsidR="00A9062D" w:rsidRPr="000C3918" w:rsidRDefault="00B862E9" w:rsidP="0044150B">
            <w:pPr>
              <w:spacing w:before="24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433" w:type="dxa"/>
            <w:shd w:val="clear" w:color="auto" w:fill="BFBFBF" w:themeFill="background1" w:themeFillShade="BF"/>
          </w:tcPr>
          <w:p w14:paraId="7FAD5698" w14:textId="77777777" w:rsidR="00A9062D" w:rsidRPr="000C3918" w:rsidRDefault="00A9062D" w:rsidP="0044150B">
            <w:pPr>
              <w:spacing w:before="240"/>
              <w:jc w:val="center"/>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2520" w:type="dxa"/>
            <w:shd w:val="clear" w:color="auto" w:fill="BFBFBF" w:themeFill="background1" w:themeFillShade="BF"/>
          </w:tcPr>
          <w:p w14:paraId="2C930D2D" w14:textId="77777777" w:rsidR="00B862E9" w:rsidRPr="00B862E9" w:rsidRDefault="00B862E9" w:rsidP="00B862E9">
            <w:pPr>
              <w:spacing w:before="120"/>
              <w:rPr>
                <w:rFonts w:ascii="Times New Roman" w:hAnsi="Times New Roman" w:cs="Times New Roman"/>
                <w:iCs/>
                <w:sz w:val="16"/>
                <w:szCs w:val="16"/>
                <w:lang w:val="en-US"/>
              </w:rPr>
            </w:pPr>
            <w:r w:rsidRPr="00B862E9">
              <w:rPr>
                <w:rFonts w:ascii="Times New Roman" w:hAnsi="Times New Roman" w:cs="Times New Roman"/>
                <w:iCs/>
                <w:sz w:val="16"/>
                <w:szCs w:val="16"/>
                <w:lang w:val="en-US"/>
              </w:rPr>
              <w:t>IP (If you NAT the server’s IP address, please indicate it in this questionnaire).</w:t>
            </w:r>
          </w:p>
          <w:p w14:paraId="37E00FFD" w14:textId="67C816D5" w:rsidR="00A9062D" w:rsidRPr="00B862E9" w:rsidRDefault="00A9062D" w:rsidP="0044150B">
            <w:pPr>
              <w:spacing w:before="120"/>
              <w:rPr>
                <w:rFonts w:ascii="Times New Roman" w:hAnsi="Times New Roman" w:cs="Times New Roman"/>
                <w:iCs/>
                <w:sz w:val="16"/>
                <w:szCs w:val="16"/>
                <w:lang w:val="en-US"/>
              </w:rPr>
            </w:pPr>
          </w:p>
        </w:tc>
        <w:tc>
          <w:tcPr>
            <w:tcW w:w="1260" w:type="dxa"/>
            <w:shd w:val="clear" w:color="auto" w:fill="BFBFBF" w:themeFill="background1" w:themeFillShade="BF"/>
          </w:tcPr>
          <w:p w14:paraId="10B33BE3" w14:textId="77777777" w:rsidR="00B862E9" w:rsidRPr="00B862E9" w:rsidRDefault="00B862E9" w:rsidP="00B862E9">
            <w:pPr>
              <w:spacing w:before="240"/>
              <w:rPr>
                <w:rFonts w:ascii="Times New Roman" w:hAnsi="Times New Roman" w:cs="Times New Roman"/>
                <w:iCs/>
                <w:sz w:val="16"/>
                <w:szCs w:val="16"/>
                <w:lang w:val="en-US"/>
              </w:rPr>
            </w:pPr>
            <w:r w:rsidRPr="00B862E9">
              <w:rPr>
                <w:rFonts w:ascii="Times New Roman" w:hAnsi="Times New Roman" w:cs="Times New Roman"/>
                <w:iCs/>
                <w:sz w:val="16"/>
                <w:szCs w:val="16"/>
                <w:lang w:val="en-US"/>
              </w:rPr>
              <w:t>Port                 (Receipt only)</w:t>
            </w:r>
          </w:p>
          <w:p w14:paraId="29D21FAC" w14:textId="13446F0F" w:rsidR="00A9062D" w:rsidRPr="00B862E9" w:rsidRDefault="00A9062D" w:rsidP="0044150B">
            <w:pPr>
              <w:spacing w:before="240"/>
              <w:rPr>
                <w:rFonts w:ascii="Times New Roman" w:hAnsi="Times New Roman" w:cs="Times New Roman"/>
                <w:iCs/>
                <w:sz w:val="16"/>
                <w:szCs w:val="16"/>
              </w:rPr>
            </w:pPr>
          </w:p>
        </w:tc>
      </w:tr>
      <w:tr w:rsidR="00C722AE" w:rsidRPr="000C3918" w14:paraId="5AD2FC6C" w14:textId="77777777" w:rsidTr="00414D44">
        <w:trPr>
          <w:cantSplit/>
          <w:trHeight w:hRule="exact" w:val="425"/>
        </w:trPr>
        <w:tc>
          <w:tcPr>
            <w:tcW w:w="1423" w:type="dxa"/>
            <w:vMerge w:val="restart"/>
            <w:shd w:val="clear" w:color="auto" w:fill="FFCCCC"/>
          </w:tcPr>
          <w:p w14:paraId="4AD5E34D" w14:textId="416BF014" w:rsidR="00C722AE" w:rsidRPr="000C3918" w:rsidRDefault="00B862E9" w:rsidP="00C8586D">
            <w:pPr>
              <w:spacing w:before="240" w:after="120" w:line="276" w:lineRule="auto"/>
              <w:jc w:val="center"/>
              <w:rPr>
                <w:rFonts w:ascii="Times New Roman" w:hAnsi="Times New Roman" w:cs="Times New Roman"/>
                <w:sz w:val="16"/>
                <w:szCs w:val="16"/>
              </w:rPr>
            </w:pPr>
            <w:r>
              <w:rPr>
                <w:rFonts w:ascii="Times New Roman" w:hAnsi="Times New Roman" w:cs="Times New Roman"/>
                <w:sz w:val="16"/>
                <w:szCs w:val="16"/>
              </w:rPr>
              <w:t>Channel</w:t>
            </w:r>
            <w:r w:rsidR="00C722AE" w:rsidRPr="000C3918">
              <w:rPr>
                <w:rFonts w:ascii="Times New Roman" w:hAnsi="Times New Roman" w:cs="Times New Roman"/>
                <w:sz w:val="16"/>
                <w:szCs w:val="16"/>
              </w:rPr>
              <w:t>-1</w:t>
            </w:r>
            <w:r w:rsidR="001956D7">
              <w:rPr>
                <w:rFonts w:ascii="Times New Roman" w:hAnsi="Times New Roman" w:cs="Times New Roman"/>
                <w:sz w:val="16"/>
                <w:szCs w:val="16"/>
              </w:rPr>
              <w:t>*</w:t>
            </w:r>
          </w:p>
        </w:tc>
        <w:tc>
          <w:tcPr>
            <w:tcW w:w="999" w:type="dxa"/>
            <w:shd w:val="clear" w:color="auto" w:fill="FFCCCC"/>
          </w:tcPr>
          <w:p w14:paraId="0A7DCEFA" w14:textId="6866287A" w:rsidR="00C722AE" w:rsidRPr="000C3918" w:rsidRDefault="00B862E9"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sidR="001956D7">
              <w:rPr>
                <w:rFonts w:ascii="Times New Roman" w:hAnsi="Times New Roman" w:cs="Times New Roman"/>
                <w:sz w:val="16"/>
                <w:szCs w:val="16"/>
              </w:rPr>
              <w:t>*</w:t>
            </w:r>
          </w:p>
        </w:tc>
        <w:tc>
          <w:tcPr>
            <w:tcW w:w="2433" w:type="dxa"/>
          </w:tcPr>
          <w:p w14:paraId="177A03AC" w14:textId="77777777" w:rsidR="00C722AE" w:rsidRDefault="00C722AE" w:rsidP="000D7AEF">
            <w:pPr>
              <w:spacing w:before="120"/>
              <w:rPr>
                <w:rFonts w:ascii="Times New Roman" w:hAnsi="Times New Roman" w:cs="Times New Roman"/>
                <w:noProof/>
                <w:sz w:val="16"/>
                <w:szCs w:val="16"/>
              </w:rPr>
            </w:pPr>
            <w:r>
              <w:rPr>
                <w:rFonts w:ascii="Times New Roman" w:hAnsi="Times New Roman" w:cs="Times New Roman"/>
                <w:sz w:val="16"/>
                <w:szCs w:val="16"/>
              </w:rPr>
              <w:fldChar w:fldCharType="begin">
                <w:ffData>
                  <w:name w:val="Texto49"/>
                  <w:enabled/>
                  <w:calcOnExit w:val="0"/>
                  <w:textInput>
                    <w:maxLength w:val="25"/>
                  </w:textInput>
                </w:ffData>
              </w:fldChar>
            </w:r>
            <w:bookmarkStart w:id="15" w:name="Texto4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p>
          <w:p w14:paraId="3EEB8F76"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end"/>
            </w:r>
            <w:bookmarkEnd w:id="15"/>
          </w:p>
        </w:tc>
        <w:tc>
          <w:tcPr>
            <w:tcW w:w="2520" w:type="dxa"/>
          </w:tcPr>
          <w:p w14:paraId="6DEB81A0"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3"/>
                  <w:enabled/>
                  <w:calcOnExit w:val="0"/>
                  <w:textInput>
                    <w:maxLength w:val="25"/>
                  </w:textInput>
                </w:ffData>
              </w:fldChar>
            </w:r>
            <w:bookmarkStart w:id="16" w:name="Texto5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
          </w:p>
        </w:tc>
        <w:tc>
          <w:tcPr>
            <w:tcW w:w="1260" w:type="dxa"/>
          </w:tcPr>
          <w:p w14:paraId="7ED8B635"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7"/>
                  <w:enabled/>
                  <w:calcOnExit w:val="0"/>
                  <w:textInput>
                    <w:maxLength w:val="8"/>
                  </w:textInput>
                </w:ffData>
              </w:fldChar>
            </w:r>
            <w:bookmarkStart w:id="17" w:name="Texto5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7"/>
          </w:p>
        </w:tc>
      </w:tr>
      <w:tr w:rsidR="00C722AE" w:rsidRPr="000C3918" w14:paraId="74973658" w14:textId="77777777" w:rsidTr="00414D44">
        <w:trPr>
          <w:cantSplit/>
          <w:trHeight w:hRule="exact" w:val="425"/>
        </w:trPr>
        <w:tc>
          <w:tcPr>
            <w:tcW w:w="1423" w:type="dxa"/>
            <w:vMerge/>
            <w:shd w:val="clear" w:color="auto" w:fill="FFCCCC"/>
          </w:tcPr>
          <w:p w14:paraId="6B2AAE19" w14:textId="77777777" w:rsidR="00C722AE" w:rsidRPr="000C3918" w:rsidRDefault="00C722AE" w:rsidP="00C8586D">
            <w:pPr>
              <w:spacing w:before="240" w:after="120"/>
              <w:rPr>
                <w:rFonts w:ascii="Times New Roman" w:hAnsi="Times New Roman" w:cs="Times New Roman"/>
                <w:sz w:val="16"/>
                <w:szCs w:val="16"/>
              </w:rPr>
            </w:pPr>
          </w:p>
        </w:tc>
        <w:tc>
          <w:tcPr>
            <w:tcW w:w="999" w:type="dxa"/>
            <w:shd w:val="clear" w:color="auto" w:fill="FFCCCC"/>
          </w:tcPr>
          <w:p w14:paraId="5F65E061" w14:textId="23290718" w:rsidR="00C722AE" w:rsidRPr="000C3918" w:rsidRDefault="00B862E9"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sidR="001956D7">
              <w:rPr>
                <w:rFonts w:ascii="Times New Roman" w:hAnsi="Times New Roman" w:cs="Times New Roman"/>
                <w:sz w:val="16"/>
                <w:szCs w:val="16"/>
              </w:rPr>
              <w:t>*</w:t>
            </w:r>
          </w:p>
        </w:tc>
        <w:tc>
          <w:tcPr>
            <w:tcW w:w="2433" w:type="dxa"/>
          </w:tcPr>
          <w:p w14:paraId="625DC746"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0"/>
                  <w:enabled/>
                  <w:calcOnExit w:val="0"/>
                  <w:textInput>
                    <w:maxLength w:val="25"/>
                  </w:textInput>
                </w:ffData>
              </w:fldChar>
            </w:r>
            <w:bookmarkStart w:id="18" w:name="Texto5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8"/>
          </w:p>
        </w:tc>
        <w:tc>
          <w:tcPr>
            <w:tcW w:w="2520" w:type="dxa"/>
          </w:tcPr>
          <w:p w14:paraId="42B2A0B2"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4"/>
                  <w:enabled/>
                  <w:calcOnExit w:val="0"/>
                  <w:textInput>
                    <w:maxLength w:val="25"/>
                  </w:textInput>
                </w:ffData>
              </w:fldChar>
            </w:r>
            <w:bookmarkStart w:id="19" w:name="Texto5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9"/>
          </w:p>
        </w:tc>
        <w:tc>
          <w:tcPr>
            <w:tcW w:w="1260" w:type="dxa"/>
          </w:tcPr>
          <w:p w14:paraId="59CBA574"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8"/>
                  <w:enabled/>
                  <w:calcOnExit w:val="0"/>
                  <w:textInput>
                    <w:maxLength w:val="8"/>
                  </w:textInput>
                </w:ffData>
              </w:fldChar>
            </w:r>
            <w:bookmarkStart w:id="20" w:name="Texto5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0"/>
          </w:p>
        </w:tc>
      </w:tr>
      <w:tr w:rsidR="00C722AE" w:rsidRPr="000C3918" w14:paraId="654C076E" w14:textId="77777777" w:rsidTr="00414D44">
        <w:trPr>
          <w:cantSplit/>
          <w:trHeight w:hRule="exact" w:val="425"/>
        </w:trPr>
        <w:tc>
          <w:tcPr>
            <w:tcW w:w="1423" w:type="dxa"/>
            <w:vMerge w:val="restart"/>
            <w:shd w:val="clear" w:color="auto" w:fill="FFCCCC"/>
          </w:tcPr>
          <w:p w14:paraId="680CBAB0" w14:textId="448665ED" w:rsidR="00C722AE" w:rsidRPr="000C3918" w:rsidRDefault="00B862E9" w:rsidP="00C8586D">
            <w:pPr>
              <w:spacing w:before="240" w:after="120"/>
              <w:jc w:val="center"/>
              <w:rPr>
                <w:rFonts w:ascii="Times New Roman" w:hAnsi="Times New Roman" w:cs="Times New Roman"/>
                <w:sz w:val="16"/>
                <w:szCs w:val="16"/>
              </w:rPr>
            </w:pPr>
            <w:r>
              <w:rPr>
                <w:rFonts w:ascii="Times New Roman" w:hAnsi="Times New Roman" w:cs="Times New Roman"/>
                <w:sz w:val="16"/>
                <w:szCs w:val="16"/>
              </w:rPr>
              <w:t>Channel</w:t>
            </w:r>
            <w:r w:rsidR="00C722AE" w:rsidRPr="000C3918">
              <w:rPr>
                <w:rFonts w:ascii="Times New Roman" w:hAnsi="Times New Roman" w:cs="Times New Roman"/>
                <w:sz w:val="16"/>
                <w:szCs w:val="16"/>
              </w:rPr>
              <w:t>-2</w:t>
            </w:r>
            <w:r w:rsidR="001956D7">
              <w:rPr>
                <w:rFonts w:ascii="Times New Roman" w:hAnsi="Times New Roman" w:cs="Times New Roman"/>
                <w:sz w:val="16"/>
                <w:szCs w:val="16"/>
              </w:rPr>
              <w:t>*</w:t>
            </w:r>
          </w:p>
        </w:tc>
        <w:tc>
          <w:tcPr>
            <w:tcW w:w="999" w:type="dxa"/>
            <w:shd w:val="clear" w:color="auto" w:fill="FFCCCC"/>
          </w:tcPr>
          <w:p w14:paraId="4B62E15B" w14:textId="69B4CE1A" w:rsidR="00C722AE" w:rsidRPr="000C3918" w:rsidRDefault="00B862E9"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sidR="001956D7">
              <w:rPr>
                <w:rFonts w:ascii="Times New Roman" w:hAnsi="Times New Roman" w:cs="Times New Roman"/>
                <w:sz w:val="16"/>
                <w:szCs w:val="16"/>
              </w:rPr>
              <w:t>*</w:t>
            </w:r>
          </w:p>
        </w:tc>
        <w:tc>
          <w:tcPr>
            <w:tcW w:w="2433" w:type="dxa"/>
          </w:tcPr>
          <w:p w14:paraId="2B6C3DB8"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1"/>
                  <w:enabled/>
                  <w:calcOnExit w:val="0"/>
                  <w:textInput>
                    <w:maxLength w:val="25"/>
                  </w:textInput>
                </w:ffData>
              </w:fldChar>
            </w:r>
            <w:bookmarkStart w:id="21" w:name="Texto5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1"/>
          </w:p>
        </w:tc>
        <w:tc>
          <w:tcPr>
            <w:tcW w:w="2520" w:type="dxa"/>
          </w:tcPr>
          <w:p w14:paraId="728897A1"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5"/>
                  <w:enabled/>
                  <w:calcOnExit w:val="0"/>
                  <w:textInput>
                    <w:maxLength w:val="25"/>
                  </w:textInput>
                </w:ffData>
              </w:fldChar>
            </w:r>
            <w:bookmarkStart w:id="22" w:name="Texto5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2"/>
          </w:p>
        </w:tc>
        <w:tc>
          <w:tcPr>
            <w:tcW w:w="1260" w:type="dxa"/>
          </w:tcPr>
          <w:p w14:paraId="7D2DE8E1"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9"/>
                  <w:enabled/>
                  <w:calcOnExit w:val="0"/>
                  <w:textInput>
                    <w:maxLength w:val="8"/>
                  </w:textInput>
                </w:ffData>
              </w:fldChar>
            </w:r>
            <w:bookmarkStart w:id="23" w:name="Texto5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3"/>
          </w:p>
        </w:tc>
      </w:tr>
      <w:tr w:rsidR="00C722AE" w:rsidRPr="000C3918" w14:paraId="30E92922" w14:textId="77777777" w:rsidTr="00414D44">
        <w:trPr>
          <w:cantSplit/>
          <w:trHeight w:hRule="exact" w:val="425"/>
        </w:trPr>
        <w:tc>
          <w:tcPr>
            <w:tcW w:w="1423" w:type="dxa"/>
            <w:vMerge/>
            <w:shd w:val="clear" w:color="auto" w:fill="FFCCCC"/>
          </w:tcPr>
          <w:p w14:paraId="30C6055E" w14:textId="77777777" w:rsidR="00C722AE" w:rsidRPr="000C3918" w:rsidRDefault="00C722AE" w:rsidP="00C8586D">
            <w:pPr>
              <w:spacing w:before="120" w:after="120"/>
              <w:rPr>
                <w:rFonts w:ascii="Times New Roman" w:hAnsi="Times New Roman" w:cs="Times New Roman"/>
                <w:sz w:val="16"/>
                <w:szCs w:val="16"/>
              </w:rPr>
            </w:pPr>
          </w:p>
        </w:tc>
        <w:tc>
          <w:tcPr>
            <w:tcW w:w="999" w:type="dxa"/>
            <w:shd w:val="clear" w:color="auto" w:fill="FFCCCC"/>
          </w:tcPr>
          <w:p w14:paraId="37C8AB09" w14:textId="47EF43AF" w:rsidR="00C722AE" w:rsidRPr="000C3918" w:rsidRDefault="00B862E9"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sidR="001956D7">
              <w:rPr>
                <w:rFonts w:ascii="Times New Roman" w:hAnsi="Times New Roman" w:cs="Times New Roman"/>
                <w:sz w:val="16"/>
                <w:szCs w:val="16"/>
              </w:rPr>
              <w:t>*</w:t>
            </w:r>
          </w:p>
        </w:tc>
        <w:tc>
          <w:tcPr>
            <w:tcW w:w="2433" w:type="dxa"/>
          </w:tcPr>
          <w:p w14:paraId="2856417A"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2"/>
                  <w:enabled/>
                  <w:calcOnExit w:val="0"/>
                  <w:textInput>
                    <w:maxLength w:val="25"/>
                  </w:textInput>
                </w:ffData>
              </w:fldChar>
            </w:r>
            <w:bookmarkStart w:id="24" w:name="Texto5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4"/>
          </w:p>
        </w:tc>
        <w:tc>
          <w:tcPr>
            <w:tcW w:w="2520" w:type="dxa"/>
          </w:tcPr>
          <w:p w14:paraId="101AAA8F"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6"/>
                  <w:enabled/>
                  <w:calcOnExit w:val="0"/>
                  <w:textInput>
                    <w:maxLength w:val="25"/>
                  </w:textInput>
                </w:ffData>
              </w:fldChar>
            </w:r>
            <w:bookmarkStart w:id="25" w:name="Texto5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5"/>
          </w:p>
        </w:tc>
        <w:tc>
          <w:tcPr>
            <w:tcW w:w="1260" w:type="dxa"/>
          </w:tcPr>
          <w:p w14:paraId="6A0DDD21"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60"/>
                  <w:enabled/>
                  <w:calcOnExit w:val="0"/>
                  <w:textInput>
                    <w:maxLength w:val="8"/>
                  </w:textInput>
                </w:ffData>
              </w:fldChar>
            </w:r>
            <w:bookmarkStart w:id="26" w:name="Texto6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6"/>
          </w:p>
        </w:tc>
      </w:tr>
      <w:bookmarkEnd w:id="14"/>
    </w:tbl>
    <w:p w14:paraId="221988DA" w14:textId="77777777" w:rsidR="00B16E66" w:rsidRPr="00B16E66" w:rsidRDefault="00B16E66" w:rsidP="00A9062D">
      <w:pPr>
        <w:spacing w:after="0"/>
        <w:rPr>
          <w:rFonts w:ascii="Times New Roman" w:hAnsi="Times New Roman" w:cs="Times New Roman"/>
          <w:sz w:val="8"/>
          <w:szCs w:val="8"/>
        </w:rPr>
      </w:pPr>
    </w:p>
    <w:p w14:paraId="7BDBD7A3" w14:textId="7371A4CC" w:rsidR="00A9062D" w:rsidRDefault="00B862E9" w:rsidP="00A9062D">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B16E66">
        <w:rPr>
          <w:rFonts w:ascii="Times New Roman" w:hAnsi="Times New Roman" w:cs="Times New Roman"/>
          <w:sz w:val="16"/>
          <w:szCs w:val="16"/>
        </w:rPr>
        <w:t>:</w:t>
      </w:r>
    </w:p>
    <w:p w14:paraId="4F87D4F5" w14:textId="77777777" w:rsidR="00B16E66" w:rsidRPr="00B16E66" w:rsidRDefault="00B16E66" w:rsidP="00A9062D">
      <w:pPr>
        <w:spacing w:after="0"/>
        <w:rPr>
          <w:rFonts w:ascii="Times New Roman" w:hAnsi="Times New Roman" w:cs="Times New Roman"/>
          <w:sz w:val="6"/>
          <w:szCs w:val="6"/>
        </w:rPr>
      </w:pPr>
    </w:p>
    <w:tbl>
      <w:tblPr>
        <w:tblStyle w:val="Tablaconcuadrcula"/>
        <w:tblW w:w="8714" w:type="dxa"/>
        <w:tblLayout w:type="fixed"/>
        <w:tblLook w:val="04A0" w:firstRow="1" w:lastRow="0" w:firstColumn="1" w:lastColumn="0" w:noHBand="0" w:noVBand="1"/>
      </w:tblPr>
      <w:tblGrid>
        <w:gridCol w:w="2759"/>
        <w:gridCol w:w="1631"/>
        <w:gridCol w:w="823"/>
        <w:gridCol w:w="736"/>
        <w:gridCol w:w="1276"/>
        <w:gridCol w:w="1410"/>
        <w:gridCol w:w="79"/>
      </w:tblGrid>
      <w:tr w:rsidR="00A9062D" w:rsidRPr="006D436D" w14:paraId="7B852AB0" w14:textId="77777777" w:rsidTr="00425CF6">
        <w:trPr>
          <w:trHeight w:hRule="exact" w:val="9955"/>
        </w:trPr>
        <w:tc>
          <w:tcPr>
            <w:tcW w:w="8714" w:type="dxa"/>
            <w:gridSpan w:val="7"/>
          </w:tcPr>
          <w:p w14:paraId="3BEC83B2" w14:textId="073CB78B" w:rsidR="00A9062D" w:rsidRPr="00B862E9" w:rsidRDefault="00682DD0" w:rsidP="009C6C35">
            <w:pPr>
              <w:pStyle w:val="Prrafodelista"/>
              <w:numPr>
                <w:ilvl w:val="0"/>
                <w:numId w:val="19"/>
              </w:numPr>
              <w:spacing w:before="120"/>
              <w:ind w:left="284" w:hanging="284"/>
              <w:rPr>
                <w:rFonts w:ascii="Times New Roman" w:hAnsi="Times New Roman" w:cs="Times New Roman"/>
                <w:b/>
                <w:sz w:val="16"/>
                <w:szCs w:val="16"/>
                <w:lang w:val="en-US"/>
              </w:rPr>
            </w:pPr>
            <w:bookmarkStart w:id="27" w:name="_Hlk92963997"/>
            <w:r w:rsidRPr="00B862E9">
              <w:rPr>
                <w:rFonts w:asciiTheme="majorHAnsi" w:hAnsiTheme="majorHAnsi" w:cstheme="majorHAnsi"/>
                <w:b/>
                <w:color w:val="1F4E79" w:themeColor="accent1" w:themeShade="80"/>
                <w:sz w:val="16"/>
                <w:szCs w:val="16"/>
                <w:lang w:val="en-US"/>
              </w:rPr>
              <w:t xml:space="preserve">XXXX </w:t>
            </w:r>
            <w:r w:rsidR="00B862E9" w:rsidRPr="00B862E9">
              <w:rPr>
                <w:rFonts w:asciiTheme="majorHAnsi" w:hAnsiTheme="majorHAnsi" w:cstheme="majorHAnsi"/>
                <w:b/>
                <w:color w:val="1F4E79" w:themeColor="accent1" w:themeShade="80"/>
                <w:sz w:val="16"/>
                <w:szCs w:val="16"/>
                <w:lang w:val="en-US"/>
              </w:rPr>
              <w:t>is the BME-assigned alias</w:t>
            </w:r>
            <w:r w:rsidRPr="00B862E9">
              <w:rPr>
                <w:rFonts w:asciiTheme="majorHAnsi" w:hAnsiTheme="majorHAnsi" w:cstheme="majorHAnsi"/>
                <w:b/>
                <w:color w:val="1F4E79" w:themeColor="accent1" w:themeShade="80"/>
                <w:sz w:val="16"/>
                <w:szCs w:val="16"/>
                <w:lang w:val="en-US"/>
              </w:rPr>
              <w:t xml:space="preserve"> </w:t>
            </w:r>
            <w:r w:rsidR="00B862E9" w:rsidRPr="00B862E9">
              <w:rPr>
                <w:rFonts w:asciiTheme="majorHAnsi" w:hAnsiTheme="majorHAnsi" w:cstheme="majorHAnsi"/>
                <w:b/>
                <w:color w:val="1F4E79" w:themeColor="accent1" w:themeShade="80"/>
                <w:sz w:val="16"/>
                <w:szCs w:val="16"/>
                <w:lang w:val="en-US"/>
              </w:rPr>
              <w:t>f</w:t>
            </w:r>
            <w:r w:rsidR="00B862E9">
              <w:rPr>
                <w:rFonts w:asciiTheme="majorHAnsi" w:hAnsiTheme="majorHAnsi" w:cstheme="majorHAnsi"/>
                <w:b/>
                <w:color w:val="1F4E79" w:themeColor="accent1" w:themeShade="80"/>
                <w:sz w:val="16"/>
                <w:szCs w:val="16"/>
                <w:lang w:val="en-US"/>
              </w:rPr>
              <w:t>or the entity.</w:t>
            </w:r>
          </w:p>
        </w:tc>
      </w:tr>
      <w:bookmarkEnd w:id="27"/>
      <w:tr w:rsidR="00DB6BC7" w:rsidRPr="000C3918" w14:paraId="14DD611D" w14:textId="77777777" w:rsidTr="000503A9">
        <w:trPr>
          <w:gridAfter w:val="1"/>
          <w:wAfter w:w="79" w:type="dxa"/>
          <w:trHeight w:hRule="exact" w:val="567"/>
        </w:trPr>
        <w:tc>
          <w:tcPr>
            <w:tcW w:w="8635" w:type="dxa"/>
            <w:gridSpan w:val="6"/>
            <w:shd w:val="clear" w:color="auto" w:fill="5B9BD5" w:themeFill="accent1"/>
          </w:tcPr>
          <w:p w14:paraId="0B8347E7" w14:textId="77777777" w:rsidR="00B862E9" w:rsidRPr="00B862E9" w:rsidRDefault="00B862E9" w:rsidP="00B862E9">
            <w:pPr>
              <w:shd w:val="clear" w:color="auto" w:fill="5B9BD5" w:themeFill="accent1"/>
              <w:spacing w:line="276" w:lineRule="auto"/>
              <w:jc w:val="center"/>
              <w:rPr>
                <w:rFonts w:ascii="Times New Roman" w:hAnsi="Times New Roman" w:cs="Times New Roman"/>
                <w:iCs/>
                <w:sz w:val="18"/>
                <w:szCs w:val="18"/>
                <w:lang w:val="en-US"/>
              </w:rPr>
            </w:pPr>
            <w:r w:rsidRPr="00B862E9">
              <w:rPr>
                <w:rFonts w:ascii="Times New Roman" w:hAnsi="Times New Roman" w:cs="Times New Roman"/>
                <w:iCs/>
                <w:sz w:val="18"/>
                <w:szCs w:val="18"/>
                <w:lang w:val="en-US"/>
              </w:rPr>
              <w:lastRenderedPageBreak/>
              <w:t>1.2 .On-Line Connection to MQ IBERCLEAR Server</w:t>
            </w:r>
          </w:p>
          <w:p w14:paraId="7AA130E3" w14:textId="466A295B" w:rsidR="00DB6BC7" w:rsidRPr="000C3918" w:rsidRDefault="00B862E9" w:rsidP="00B862E9">
            <w:pPr>
              <w:jc w:val="center"/>
              <w:rPr>
                <w:rFonts w:ascii="Times New Roman" w:hAnsi="Times New Roman" w:cs="Times New Roman"/>
                <w:sz w:val="18"/>
                <w:szCs w:val="18"/>
              </w:rPr>
            </w:pPr>
            <w:r w:rsidRPr="00B862E9">
              <w:rPr>
                <w:rFonts w:ascii="Times New Roman" w:hAnsi="Times New Roman" w:cs="Times New Roman"/>
                <w:iCs/>
                <w:sz w:val="18"/>
                <w:szCs w:val="18"/>
                <w:lang w:val="en-US"/>
              </w:rPr>
              <w:t>Server Data</w:t>
            </w:r>
          </w:p>
        </w:tc>
      </w:tr>
      <w:tr w:rsidR="00B862E9" w:rsidRPr="000C3918" w14:paraId="0ECC97B0" w14:textId="77777777" w:rsidTr="000503A9">
        <w:trPr>
          <w:gridAfter w:val="1"/>
          <w:wAfter w:w="79" w:type="dxa"/>
          <w:cantSplit/>
          <w:trHeight w:hRule="exact" w:val="624"/>
        </w:trPr>
        <w:tc>
          <w:tcPr>
            <w:tcW w:w="2759" w:type="dxa"/>
            <w:shd w:val="clear" w:color="auto" w:fill="BDD6EE" w:themeFill="accent1" w:themeFillTint="66"/>
          </w:tcPr>
          <w:p w14:paraId="0BE357B3" w14:textId="4DF379E5" w:rsidR="00B862E9" w:rsidRPr="00B862E9" w:rsidRDefault="00B862E9" w:rsidP="00B862E9">
            <w:pPr>
              <w:spacing w:before="120" w:line="276" w:lineRule="auto"/>
              <w:jc w:val="both"/>
              <w:rPr>
                <w:rFonts w:ascii="Times New Roman" w:hAnsi="Times New Roman" w:cs="Times New Roman"/>
                <w:iCs/>
                <w:sz w:val="14"/>
                <w:szCs w:val="14"/>
                <w:lang w:val="en-US"/>
              </w:rPr>
            </w:pPr>
            <w:r w:rsidRPr="00B862E9">
              <w:rPr>
                <w:rFonts w:ascii="Times New Roman" w:hAnsi="Times New Roman" w:cs="Times New Roman"/>
                <w:iCs/>
                <w:sz w:val="14"/>
                <w:szCs w:val="14"/>
                <w:lang w:val="en-US"/>
              </w:rPr>
              <w:t>IP Server Address for those access through the BME network with leased lines</w:t>
            </w:r>
          </w:p>
        </w:tc>
        <w:tc>
          <w:tcPr>
            <w:tcW w:w="1631" w:type="dxa"/>
          </w:tcPr>
          <w:p w14:paraId="2BA8306A" w14:textId="77777777" w:rsidR="00B862E9" w:rsidRPr="000C3918" w:rsidRDefault="00B862E9" w:rsidP="00B862E9">
            <w:pPr>
              <w:spacing w:before="240" w:line="276" w:lineRule="auto"/>
              <w:jc w:val="center"/>
              <w:rPr>
                <w:rFonts w:ascii="Times New Roman" w:hAnsi="Times New Roman" w:cs="Times New Roman"/>
                <w:sz w:val="16"/>
                <w:szCs w:val="16"/>
              </w:rPr>
            </w:pPr>
            <w:r w:rsidRPr="000C3918">
              <w:rPr>
                <w:rFonts w:ascii="Times New Roman" w:hAnsi="Times New Roman" w:cs="Times New Roman"/>
                <w:sz w:val="16"/>
                <w:szCs w:val="16"/>
              </w:rPr>
              <w:t>10.</w:t>
            </w:r>
            <w:r>
              <w:rPr>
                <w:rFonts w:ascii="Times New Roman" w:hAnsi="Times New Roman" w:cs="Times New Roman"/>
                <w:sz w:val="16"/>
                <w:szCs w:val="16"/>
              </w:rPr>
              <w:t>166.192.209</w:t>
            </w:r>
          </w:p>
        </w:tc>
        <w:tc>
          <w:tcPr>
            <w:tcW w:w="823" w:type="dxa"/>
            <w:vMerge w:val="restart"/>
            <w:shd w:val="clear" w:color="auto" w:fill="BDD6EE" w:themeFill="accent1" w:themeFillTint="66"/>
          </w:tcPr>
          <w:p w14:paraId="6E5629CC" w14:textId="3BD6864D" w:rsidR="00B862E9" w:rsidRPr="000C3918" w:rsidRDefault="00B862E9" w:rsidP="00B862E9">
            <w:pPr>
              <w:spacing w:before="720"/>
              <w:rPr>
                <w:rFonts w:ascii="Times New Roman" w:hAnsi="Times New Roman" w:cs="Times New Roman"/>
                <w:sz w:val="16"/>
                <w:szCs w:val="16"/>
              </w:rPr>
            </w:pPr>
            <w:r>
              <w:rPr>
                <w:rFonts w:ascii="Times New Roman" w:hAnsi="Times New Roman" w:cs="Times New Roman"/>
                <w:sz w:val="16"/>
                <w:szCs w:val="16"/>
              </w:rPr>
              <w:t>Port</w:t>
            </w:r>
          </w:p>
        </w:tc>
        <w:tc>
          <w:tcPr>
            <w:tcW w:w="736" w:type="dxa"/>
            <w:vMerge w:val="restart"/>
          </w:tcPr>
          <w:p w14:paraId="7A8E6866" w14:textId="77777777" w:rsidR="00B862E9" w:rsidRPr="000C3918" w:rsidRDefault="00B862E9" w:rsidP="00B862E9">
            <w:pPr>
              <w:spacing w:before="720"/>
              <w:jc w:val="center"/>
              <w:rPr>
                <w:rFonts w:ascii="Times New Roman" w:hAnsi="Times New Roman" w:cs="Times New Roman"/>
                <w:sz w:val="16"/>
                <w:szCs w:val="16"/>
              </w:rPr>
            </w:pPr>
            <w:r>
              <w:rPr>
                <w:rFonts w:ascii="Times New Roman" w:hAnsi="Times New Roman" w:cs="Times New Roman"/>
                <w:sz w:val="16"/>
                <w:szCs w:val="16"/>
              </w:rPr>
              <w:t>50700</w:t>
            </w:r>
          </w:p>
        </w:tc>
        <w:tc>
          <w:tcPr>
            <w:tcW w:w="1276" w:type="dxa"/>
            <w:vMerge w:val="restart"/>
            <w:shd w:val="clear" w:color="auto" w:fill="BDD6EE" w:themeFill="accent1" w:themeFillTint="66"/>
          </w:tcPr>
          <w:p w14:paraId="44480378" w14:textId="77777777" w:rsidR="00B862E9" w:rsidRPr="000C3918" w:rsidRDefault="00B862E9" w:rsidP="00B862E9">
            <w:pPr>
              <w:spacing w:before="720"/>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1410" w:type="dxa"/>
            <w:vMerge w:val="restart"/>
          </w:tcPr>
          <w:p w14:paraId="19B9FA86" w14:textId="77777777" w:rsidR="00B862E9" w:rsidRPr="000C3918" w:rsidRDefault="00B862E9" w:rsidP="00B862E9">
            <w:pPr>
              <w:spacing w:before="720"/>
              <w:jc w:val="center"/>
              <w:rPr>
                <w:rFonts w:ascii="Times New Roman" w:hAnsi="Times New Roman" w:cs="Times New Roman"/>
                <w:sz w:val="16"/>
                <w:szCs w:val="16"/>
              </w:rPr>
            </w:pPr>
            <w:r w:rsidRPr="006C51C9">
              <w:rPr>
                <w:rFonts w:ascii="Times New Roman" w:hAnsi="Times New Roman" w:cs="Times New Roman"/>
                <w:sz w:val="16"/>
                <w:szCs w:val="16"/>
                <w:lang w:val="en-US"/>
              </w:rPr>
              <w:t>BME.MQ</w:t>
            </w:r>
            <w:r>
              <w:rPr>
                <w:rFonts w:ascii="Times New Roman" w:hAnsi="Times New Roman" w:cs="Times New Roman"/>
                <w:sz w:val="16"/>
                <w:szCs w:val="16"/>
                <w:lang w:val="en-US"/>
              </w:rPr>
              <w:t>CDCP</w:t>
            </w:r>
            <w:r w:rsidRPr="006C51C9">
              <w:rPr>
                <w:rFonts w:ascii="Times New Roman" w:hAnsi="Times New Roman" w:cs="Times New Roman"/>
                <w:sz w:val="16"/>
                <w:szCs w:val="16"/>
                <w:lang w:val="en-US"/>
              </w:rPr>
              <w:t>1</w:t>
            </w:r>
          </w:p>
        </w:tc>
      </w:tr>
      <w:tr w:rsidR="00B862E9" w:rsidRPr="000C3918" w14:paraId="5FD2B427" w14:textId="77777777" w:rsidTr="000503A9">
        <w:trPr>
          <w:gridAfter w:val="1"/>
          <w:wAfter w:w="79" w:type="dxa"/>
          <w:cantSplit/>
          <w:trHeight w:hRule="exact" w:val="624"/>
        </w:trPr>
        <w:tc>
          <w:tcPr>
            <w:tcW w:w="2759" w:type="dxa"/>
            <w:shd w:val="clear" w:color="auto" w:fill="BDD6EE" w:themeFill="accent1" w:themeFillTint="66"/>
          </w:tcPr>
          <w:p w14:paraId="59E3E678" w14:textId="373702E6" w:rsidR="00B862E9" w:rsidRPr="00B862E9" w:rsidRDefault="00B862E9" w:rsidP="00B862E9">
            <w:pPr>
              <w:spacing w:before="120" w:line="276" w:lineRule="auto"/>
              <w:jc w:val="both"/>
              <w:rPr>
                <w:rFonts w:ascii="Times New Roman" w:hAnsi="Times New Roman" w:cs="Times New Roman"/>
                <w:iCs/>
                <w:sz w:val="14"/>
                <w:szCs w:val="14"/>
                <w:lang w:val="en-US"/>
              </w:rPr>
            </w:pPr>
            <w:r w:rsidRPr="00B862E9">
              <w:rPr>
                <w:rFonts w:ascii="Times New Roman" w:hAnsi="Times New Roman" w:cs="Times New Roman"/>
                <w:iCs/>
                <w:sz w:val="14"/>
                <w:szCs w:val="14"/>
                <w:lang w:val="en-US"/>
              </w:rPr>
              <w:t xml:space="preserve">IP Server Address for those access through the BME network using BT </w:t>
            </w:r>
            <w:proofErr w:type="spellStart"/>
            <w:r w:rsidRPr="00B862E9">
              <w:rPr>
                <w:rFonts w:ascii="Times New Roman" w:hAnsi="Times New Roman" w:cs="Times New Roman"/>
                <w:iCs/>
                <w:sz w:val="14"/>
                <w:szCs w:val="14"/>
                <w:lang w:val="en-US"/>
              </w:rPr>
              <w:t>Radianz</w:t>
            </w:r>
            <w:proofErr w:type="spellEnd"/>
          </w:p>
        </w:tc>
        <w:tc>
          <w:tcPr>
            <w:tcW w:w="1631" w:type="dxa"/>
          </w:tcPr>
          <w:p w14:paraId="170D77E4" w14:textId="77777777" w:rsidR="00B862E9" w:rsidRPr="000C3918" w:rsidRDefault="00B862E9" w:rsidP="00B862E9">
            <w:pPr>
              <w:spacing w:before="240" w:line="276" w:lineRule="auto"/>
              <w:jc w:val="center"/>
              <w:rPr>
                <w:rFonts w:ascii="Times New Roman" w:hAnsi="Times New Roman" w:cs="Times New Roman"/>
                <w:sz w:val="16"/>
                <w:szCs w:val="16"/>
              </w:rPr>
            </w:pPr>
            <w:r w:rsidRPr="00C14C35">
              <w:rPr>
                <w:rFonts w:ascii="Times New Roman" w:hAnsi="Times New Roman" w:cs="Times New Roman"/>
                <w:sz w:val="16"/>
                <w:szCs w:val="16"/>
              </w:rPr>
              <w:t>75.96.250.120</w:t>
            </w:r>
          </w:p>
        </w:tc>
        <w:tc>
          <w:tcPr>
            <w:tcW w:w="823" w:type="dxa"/>
            <w:vMerge/>
            <w:shd w:val="clear" w:color="auto" w:fill="BDD6EE" w:themeFill="accent1" w:themeFillTint="66"/>
          </w:tcPr>
          <w:p w14:paraId="7ABD27B0" w14:textId="77777777" w:rsidR="00B862E9" w:rsidRPr="000C3918" w:rsidRDefault="00B862E9" w:rsidP="00B862E9">
            <w:pPr>
              <w:spacing w:before="120"/>
              <w:rPr>
                <w:rFonts w:ascii="Times New Roman" w:hAnsi="Times New Roman" w:cs="Times New Roman"/>
                <w:sz w:val="16"/>
                <w:szCs w:val="16"/>
              </w:rPr>
            </w:pPr>
          </w:p>
        </w:tc>
        <w:tc>
          <w:tcPr>
            <w:tcW w:w="736" w:type="dxa"/>
            <w:vMerge/>
          </w:tcPr>
          <w:p w14:paraId="45A87E2D" w14:textId="77777777" w:rsidR="00B862E9" w:rsidRPr="000C3918" w:rsidRDefault="00B862E9" w:rsidP="00B862E9">
            <w:pPr>
              <w:spacing w:before="120"/>
              <w:jc w:val="center"/>
              <w:rPr>
                <w:rFonts w:ascii="Times New Roman" w:hAnsi="Times New Roman" w:cs="Times New Roman"/>
                <w:sz w:val="16"/>
                <w:szCs w:val="16"/>
              </w:rPr>
            </w:pPr>
          </w:p>
        </w:tc>
        <w:tc>
          <w:tcPr>
            <w:tcW w:w="1276" w:type="dxa"/>
            <w:vMerge/>
            <w:shd w:val="clear" w:color="auto" w:fill="BDD6EE" w:themeFill="accent1" w:themeFillTint="66"/>
          </w:tcPr>
          <w:p w14:paraId="6BFD6C45" w14:textId="77777777" w:rsidR="00B862E9" w:rsidRPr="000C3918" w:rsidRDefault="00B862E9" w:rsidP="00B862E9">
            <w:pPr>
              <w:spacing w:before="120"/>
              <w:rPr>
                <w:rFonts w:ascii="Times New Roman" w:hAnsi="Times New Roman" w:cs="Times New Roman"/>
                <w:sz w:val="16"/>
                <w:szCs w:val="16"/>
              </w:rPr>
            </w:pPr>
          </w:p>
        </w:tc>
        <w:tc>
          <w:tcPr>
            <w:tcW w:w="1410" w:type="dxa"/>
            <w:vMerge/>
          </w:tcPr>
          <w:p w14:paraId="742F90CB" w14:textId="77777777" w:rsidR="00B862E9" w:rsidRPr="000C3918" w:rsidRDefault="00B862E9" w:rsidP="00B862E9">
            <w:pPr>
              <w:spacing w:before="120"/>
              <w:jc w:val="center"/>
              <w:rPr>
                <w:rFonts w:ascii="Times New Roman" w:hAnsi="Times New Roman" w:cs="Times New Roman"/>
                <w:sz w:val="16"/>
                <w:szCs w:val="16"/>
              </w:rPr>
            </w:pPr>
          </w:p>
        </w:tc>
      </w:tr>
      <w:tr w:rsidR="00B862E9" w:rsidRPr="000C3918" w14:paraId="1F70157E" w14:textId="77777777" w:rsidTr="000503A9">
        <w:trPr>
          <w:gridAfter w:val="1"/>
          <w:wAfter w:w="79" w:type="dxa"/>
          <w:cantSplit/>
          <w:trHeight w:hRule="exact" w:val="624"/>
        </w:trPr>
        <w:tc>
          <w:tcPr>
            <w:tcW w:w="2759" w:type="dxa"/>
            <w:shd w:val="clear" w:color="auto" w:fill="BDD6EE" w:themeFill="accent1" w:themeFillTint="66"/>
          </w:tcPr>
          <w:p w14:paraId="3156387A" w14:textId="73A42E64" w:rsidR="00B862E9" w:rsidRPr="00B862E9" w:rsidRDefault="00B862E9" w:rsidP="00B862E9">
            <w:pPr>
              <w:spacing w:before="120" w:line="276" w:lineRule="auto"/>
              <w:jc w:val="both"/>
              <w:rPr>
                <w:rFonts w:ascii="Times New Roman" w:hAnsi="Times New Roman" w:cs="Times New Roman"/>
                <w:iCs/>
                <w:sz w:val="14"/>
                <w:szCs w:val="14"/>
                <w:lang w:val="en-US"/>
              </w:rPr>
            </w:pPr>
            <w:r w:rsidRPr="00B862E9">
              <w:rPr>
                <w:rFonts w:ascii="Times New Roman" w:hAnsi="Times New Roman" w:cs="Times New Roman"/>
                <w:iCs/>
                <w:sz w:val="14"/>
                <w:szCs w:val="14"/>
                <w:lang w:val="en-US"/>
              </w:rPr>
              <w:t>IP Server Address for those access through the BME network using  BT ADSL</w:t>
            </w:r>
          </w:p>
        </w:tc>
        <w:tc>
          <w:tcPr>
            <w:tcW w:w="1631" w:type="dxa"/>
          </w:tcPr>
          <w:p w14:paraId="53C160E8" w14:textId="77777777" w:rsidR="00B862E9" w:rsidRPr="000C3918" w:rsidRDefault="00B862E9" w:rsidP="00B862E9">
            <w:pPr>
              <w:spacing w:before="240" w:line="276" w:lineRule="auto"/>
              <w:rPr>
                <w:rFonts w:ascii="Times New Roman" w:hAnsi="Times New Roman" w:cs="Times New Roman"/>
                <w:sz w:val="16"/>
                <w:szCs w:val="16"/>
              </w:rPr>
            </w:pPr>
            <w:r w:rsidRPr="00B862E9">
              <w:rPr>
                <w:rFonts w:ascii="Times New Roman" w:hAnsi="Times New Roman" w:cs="Times New Roman"/>
                <w:sz w:val="16"/>
                <w:szCs w:val="16"/>
                <w:lang w:val="en-US"/>
              </w:rPr>
              <w:t xml:space="preserve">      </w:t>
            </w:r>
            <w:r w:rsidRPr="00C14C35">
              <w:rPr>
                <w:rFonts w:ascii="Times New Roman" w:hAnsi="Times New Roman" w:cs="Times New Roman"/>
                <w:sz w:val="16"/>
                <w:szCs w:val="16"/>
              </w:rPr>
              <w:t>212.49.152.68</w:t>
            </w:r>
          </w:p>
        </w:tc>
        <w:tc>
          <w:tcPr>
            <w:tcW w:w="823" w:type="dxa"/>
            <w:vMerge/>
            <w:shd w:val="clear" w:color="auto" w:fill="BDD6EE" w:themeFill="accent1" w:themeFillTint="66"/>
          </w:tcPr>
          <w:p w14:paraId="3CAF9426" w14:textId="77777777" w:rsidR="00B862E9" w:rsidRPr="000C3918" w:rsidRDefault="00B862E9" w:rsidP="00B862E9">
            <w:pPr>
              <w:spacing w:before="120"/>
              <w:rPr>
                <w:rFonts w:ascii="Times New Roman" w:hAnsi="Times New Roman" w:cs="Times New Roman"/>
                <w:sz w:val="16"/>
                <w:szCs w:val="16"/>
              </w:rPr>
            </w:pPr>
          </w:p>
        </w:tc>
        <w:tc>
          <w:tcPr>
            <w:tcW w:w="736" w:type="dxa"/>
            <w:vMerge/>
          </w:tcPr>
          <w:p w14:paraId="36D356EA" w14:textId="77777777" w:rsidR="00B862E9" w:rsidRPr="000C3918" w:rsidRDefault="00B862E9" w:rsidP="00B862E9">
            <w:pPr>
              <w:spacing w:before="120"/>
              <w:jc w:val="center"/>
              <w:rPr>
                <w:rFonts w:ascii="Times New Roman" w:hAnsi="Times New Roman" w:cs="Times New Roman"/>
                <w:sz w:val="16"/>
                <w:szCs w:val="16"/>
              </w:rPr>
            </w:pPr>
          </w:p>
        </w:tc>
        <w:tc>
          <w:tcPr>
            <w:tcW w:w="1276" w:type="dxa"/>
            <w:vMerge/>
            <w:shd w:val="clear" w:color="auto" w:fill="BDD6EE" w:themeFill="accent1" w:themeFillTint="66"/>
          </w:tcPr>
          <w:p w14:paraId="64BA1211" w14:textId="77777777" w:rsidR="00B862E9" w:rsidRPr="000C3918" w:rsidRDefault="00B862E9" w:rsidP="00B862E9">
            <w:pPr>
              <w:spacing w:before="120"/>
              <w:rPr>
                <w:rFonts w:ascii="Times New Roman" w:hAnsi="Times New Roman" w:cs="Times New Roman"/>
                <w:sz w:val="16"/>
                <w:szCs w:val="16"/>
              </w:rPr>
            </w:pPr>
          </w:p>
        </w:tc>
        <w:tc>
          <w:tcPr>
            <w:tcW w:w="1410" w:type="dxa"/>
            <w:vMerge/>
          </w:tcPr>
          <w:p w14:paraId="515405D1" w14:textId="77777777" w:rsidR="00B862E9" w:rsidRPr="000C3918" w:rsidRDefault="00B862E9" w:rsidP="00B862E9">
            <w:pPr>
              <w:spacing w:before="120"/>
              <w:jc w:val="center"/>
              <w:rPr>
                <w:rFonts w:ascii="Times New Roman" w:hAnsi="Times New Roman" w:cs="Times New Roman"/>
                <w:sz w:val="16"/>
                <w:szCs w:val="16"/>
              </w:rPr>
            </w:pPr>
          </w:p>
        </w:tc>
      </w:tr>
      <w:tr w:rsidR="00DB6BC7" w:rsidRPr="000C3918" w14:paraId="36C1AE58" w14:textId="77777777" w:rsidTr="000503A9">
        <w:trPr>
          <w:gridAfter w:val="1"/>
          <w:wAfter w:w="79" w:type="dxa"/>
          <w:trHeight w:val="301"/>
        </w:trPr>
        <w:tc>
          <w:tcPr>
            <w:tcW w:w="8635" w:type="dxa"/>
            <w:gridSpan w:val="6"/>
            <w:shd w:val="clear" w:color="auto" w:fill="9CC2E5" w:themeFill="accent1" w:themeFillTint="99"/>
          </w:tcPr>
          <w:p w14:paraId="43D03029" w14:textId="77777777" w:rsidR="00B862E9" w:rsidRDefault="00B862E9" w:rsidP="00B862E9">
            <w:pPr>
              <w:pStyle w:val="Prrafodelista"/>
              <w:spacing w:line="276" w:lineRule="auto"/>
              <w:rPr>
                <w:rFonts w:ascii="Times New Roman" w:hAnsi="Times New Roman" w:cs="Times New Roman"/>
                <w:i/>
                <w:sz w:val="16"/>
                <w:szCs w:val="16"/>
                <w:lang w:val="en-US"/>
              </w:rPr>
            </w:pPr>
          </w:p>
          <w:p w14:paraId="50D7C8A6" w14:textId="0BB1ECA5" w:rsidR="00B862E9" w:rsidRPr="00B862E9" w:rsidRDefault="00B862E9" w:rsidP="00B862E9">
            <w:pPr>
              <w:pStyle w:val="Prrafodelista"/>
              <w:numPr>
                <w:ilvl w:val="0"/>
                <w:numId w:val="33"/>
              </w:numPr>
              <w:spacing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It can be used for the exchange of messages as: </w:t>
            </w:r>
          </w:p>
          <w:p w14:paraId="0139642C" w14:textId="77777777" w:rsidR="00B862E9" w:rsidRPr="00B862E9" w:rsidRDefault="00B862E9" w:rsidP="00B862E9">
            <w:pPr>
              <w:pStyle w:val="Prrafodelista"/>
              <w:spacing w:before="120" w:line="276" w:lineRule="auto"/>
              <w:jc w:val="both"/>
              <w:rPr>
                <w:rFonts w:ascii="Times New Roman" w:hAnsi="Times New Roman" w:cs="Times New Roman"/>
                <w:iCs/>
                <w:sz w:val="16"/>
                <w:szCs w:val="16"/>
              </w:rPr>
            </w:pPr>
            <w:proofErr w:type="spellStart"/>
            <w:r w:rsidRPr="00B862E9">
              <w:rPr>
                <w:rFonts w:ascii="Times New Roman" w:hAnsi="Times New Roman" w:cs="Times New Roman"/>
                <w:iCs/>
                <w:sz w:val="16"/>
                <w:szCs w:val="16"/>
              </w:rPr>
              <w:t>Participant</w:t>
            </w:r>
            <w:proofErr w:type="spellEnd"/>
            <w:r w:rsidRPr="00B862E9">
              <w:rPr>
                <w:rFonts w:ascii="Times New Roman" w:hAnsi="Times New Roman" w:cs="Times New Roman"/>
                <w:iCs/>
                <w:sz w:val="16"/>
                <w:szCs w:val="16"/>
              </w:rPr>
              <w:t xml:space="preserve"> </w:t>
            </w:r>
            <w:proofErr w:type="spellStart"/>
            <w:r w:rsidRPr="00B862E9">
              <w:rPr>
                <w:rFonts w:ascii="Times New Roman" w:hAnsi="Times New Roman" w:cs="Times New Roman"/>
                <w:iCs/>
                <w:sz w:val="16"/>
                <w:szCs w:val="16"/>
              </w:rPr>
              <w:t>Entity</w:t>
            </w:r>
            <w:proofErr w:type="spellEnd"/>
            <w:r w:rsidRPr="00B862E9">
              <w:rPr>
                <w:rFonts w:ascii="Times New Roman" w:hAnsi="Times New Roman" w:cs="Times New Roman"/>
                <w:iCs/>
                <w:sz w:val="16"/>
                <w:szCs w:val="16"/>
              </w:rPr>
              <w:t xml:space="preserve"> </w:t>
            </w:r>
            <w:proofErr w:type="spellStart"/>
            <w:r w:rsidRPr="00B862E9">
              <w:rPr>
                <w:rFonts w:ascii="Times New Roman" w:hAnsi="Times New Roman" w:cs="Times New Roman"/>
                <w:iCs/>
                <w:sz w:val="16"/>
                <w:szCs w:val="16"/>
              </w:rPr>
              <w:t>to</w:t>
            </w:r>
            <w:proofErr w:type="spellEnd"/>
            <w:r w:rsidRPr="00B862E9">
              <w:rPr>
                <w:rFonts w:ascii="Times New Roman" w:hAnsi="Times New Roman" w:cs="Times New Roman"/>
                <w:iCs/>
                <w:sz w:val="16"/>
                <w:szCs w:val="16"/>
              </w:rPr>
              <w:t xml:space="preserve"> Iberclear.</w:t>
            </w:r>
          </w:p>
          <w:p w14:paraId="435F36AF" w14:textId="5A963E10" w:rsidR="00321266" w:rsidRPr="000C3918" w:rsidRDefault="00DB6BC7" w:rsidP="0079062E">
            <w:pPr>
              <w:pStyle w:val="Prrafodelista"/>
              <w:spacing w:before="120" w:after="120" w:line="276" w:lineRule="auto"/>
              <w:jc w:val="both"/>
              <w:rPr>
                <w:rFonts w:ascii="Times New Roman" w:hAnsi="Times New Roman" w:cs="Times New Roman"/>
                <w:sz w:val="18"/>
                <w:szCs w:val="18"/>
              </w:rPr>
            </w:pPr>
            <w:r w:rsidRPr="00B862E9">
              <w:rPr>
                <w:rFonts w:ascii="Times New Roman" w:hAnsi="Times New Roman" w:cs="Times New Roman"/>
                <w:iCs/>
                <w:sz w:val="16"/>
                <w:szCs w:val="16"/>
              </w:rPr>
              <w:t>.</w:t>
            </w:r>
          </w:p>
        </w:tc>
      </w:tr>
    </w:tbl>
    <w:p w14:paraId="3F4A267B" w14:textId="77777777" w:rsidR="00C722AE" w:rsidRPr="00C722AE" w:rsidRDefault="00C722AE" w:rsidP="00420D82">
      <w:pPr>
        <w:spacing w:after="0"/>
        <w:rPr>
          <w:rFonts w:ascii="Times New Roman" w:hAnsi="Times New Roman" w:cs="Times New Roman"/>
          <w:b/>
          <w:sz w:val="6"/>
          <w:szCs w:val="6"/>
        </w:rPr>
      </w:pPr>
    </w:p>
    <w:tbl>
      <w:tblPr>
        <w:tblStyle w:val="Tablaconcuadrcula"/>
        <w:tblW w:w="8635" w:type="dxa"/>
        <w:tblLook w:val="04A0" w:firstRow="1" w:lastRow="0" w:firstColumn="1" w:lastColumn="0" w:noHBand="0" w:noVBand="1"/>
      </w:tblPr>
      <w:tblGrid>
        <w:gridCol w:w="2697"/>
        <w:gridCol w:w="5938"/>
      </w:tblGrid>
      <w:tr w:rsidR="00C722AE" w:rsidRPr="006D436D" w14:paraId="05554E1D" w14:textId="77777777" w:rsidTr="00414D44">
        <w:trPr>
          <w:cantSplit/>
          <w:trHeight w:hRule="exact" w:val="425"/>
        </w:trPr>
        <w:tc>
          <w:tcPr>
            <w:tcW w:w="2697" w:type="dxa"/>
            <w:shd w:val="clear" w:color="auto" w:fill="FFCCCC"/>
          </w:tcPr>
          <w:p w14:paraId="368BA80F" w14:textId="77777777" w:rsidR="0097157F" w:rsidRPr="0097157F" w:rsidRDefault="0097157F" w:rsidP="0097157F">
            <w:pPr>
              <w:spacing w:before="120" w:line="360" w:lineRule="auto"/>
              <w:jc w:val="both"/>
              <w:rPr>
                <w:rFonts w:ascii="Times New Roman" w:hAnsi="Times New Roman" w:cs="Times New Roman"/>
                <w:iCs/>
                <w:sz w:val="16"/>
                <w:szCs w:val="16"/>
                <w:lang w:val="en-US"/>
              </w:rPr>
            </w:pPr>
            <w:r w:rsidRPr="0097157F">
              <w:rPr>
                <w:rFonts w:ascii="Times New Roman" w:hAnsi="Times New Roman" w:cs="Times New Roman"/>
                <w:iCs/>
                <w:sz w:val="16"/>
                <w:szCs w:val="16"/>
                <w:lang w:val="en-US"/>
              </w:rPr>
              <w:t xml:space="preserve">    Network used (mark an option)*</w:t>
            </w:r>
          </w:p>
          <w:p w14:paraId="1AB32596" w14:textId="5BB270A5" w:rsidR="00C722AE" w:rsidRPr="0097157F" w:rsidRDefault="00C722AE" w:rsidP="00C8586D">
            <w:pPr>
              <w:spacing w:before="120" w:line="360" w:lineRule="auto"/>
              <w:jc w:val="both"/>
              <w:rPr>
                <w:rFonts w:ascii="Times New Roman" w:hAnsi="Times New Roman" w:cs="Times New Roman"/>
                <w:sz w:val="16"/>
                <w:szCs w:val="16"/>
                <w:lang w:val="en-US"/>
              </w:rPr>
            </w:pPr>
          </w:p>
        </w:tc>
        <w:tc>
          <w:tcPr>
            <w:tcW w:w="5938" w:type="dxa"/>
          </w:tcPr>
          <w:p w14:paraId="65B5AA5B" w14:textId="77777777" w:rsidR="00C722AE" w:rsidRPr="000C3918" w:rsidRDefault="00C722AE" w:rsidP="00C8586D">
            <w:pPr>
              <w:spacing w:before="120" w:line="276" w:lineRule="auto"/>
              <w:ind w:left="85"/>
              <w:jc w:val="center"/>
              <w:rPr>
                <w:rFonts w:ascii="Times New Roman" w:hAnsi="Times New Roman" w:cs="Times New Roman"/>
                <w:sz w:val="16"/>
                <w:szCs w:val="16"/>
                <w:lang w:val="en-US"/>
              </w:rPr>
            </w:pPr>
            <w:r w:rsidRPr="000C3918">
              <w:rPr>
                <w:rFonts w:ascii="Times New Roman" w:hAnsi="Times New Roman" w:cs="Times New Roman"/>
                <w:sz w:val="16"/>
                <w:szCs w:val="16"/>
                <w:lang w:val="en-US"/>
              </w:rPr>
              <w:t xml:space="preserve">BME. </w:t>
            </w:r>
            <w:r>
              <w:rPr>
                <w:rFonts w:ascii="Times New Roman" w:hAnsi="Times New Roman" w:cs="Times New Roman"/>
                <w:sz w:val="16"/>
                <w:szCs w:val="16"/>
                <w:lang w:val="en-US"/>
              </w:rPr>
              <w:fldChar w:fldCharType="begin">
                <w:ffData>
                  <w:name w:val="Marcar7"/>
                  <w:enabled/>
                  <w:calcOnExit w:val="0"/>
                  <w:checkBox>
                    <w:sizeAuto/>
                    <w:default w:val="0"/>
                  </w:checkBox>
                </w:ffData>
              </w:fldChar>
            </w:r>
            <w:bookmarkStart w:id="28" w:name="Marcar7"/>
            <w:r>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28"/>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0C3918">
              <w:rPr>
                <w:rFonts w:ascii="Times New Roman" w:hAnsi="Times New Roman" w:cs="Times New Roman"/>
                <w:sz w:val="16"/>
                <w:szCs w:val="16"/>
                <w:lang w:val="en-US"/>
              </w:rPr>
              <w:t xml:space="preserve">BT ADSL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8"/>
                  <w:enabled/>
                  <w:calcOnExit w:val="0"/>
                  <w:checkBox>
                    <w:sizeAuto/>
                    <w:default w:val="0"/>
                  </w:checkBox>
                </w:ffData>
              </w:fldChar>
            </w:r>
            <w:bookmarkStart w:id="29" w:name="Marcar8"/>
            <w:r>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29"/>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0C3918">
              <w:rPr>
                <w:rFonts w:ascii="Times New Roman" w:hAnsi="Times New Roman" w:cs="Times New Roman"/>
                <w:sz w:val="16"/>
                <w:szCs w:val="16"/>
                <w:lang w:val="en-US"/>
              </w:rPr>
              <w:t xml:space="preserve">BT </w:t>
            </w:r>
            <w:proofErr w:type="spellStart"/>
            <w:r w:rsidRPr="000C3918">
              <w:rPr>
                <w:rFonts w:ascii="Times New Roman" w:hAnsi="Times New Roman" w:cs="Times New Roman"/>
                <w:sz w:val="16"/>
                <w:szCs w:val="16"/>
                <w:lang w:val="en-US"/>
              </w:rPr>
              <w:t>Radianz</w:t>
            </w:r>
            <w:proofErr w:type="spellEnd"/>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9"/>
                  <w:enabled/>
                  <w:calcOnExit w:val="0"/>
                  <w:checkBox>
                    <w:sizeAuto/>
                    <w:default w:val="0"/>
                  </w:checkBox>
                </w:ffData>
              </w:fldChar>
            </w:r>
            <w:bookmarkStart w:id="30" w:name="Marcar9"/>
            <w:r>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30"/>
            <w:r w:rsidRPr="000C3918">
              <w:rPr>
                <w:rFonts w:ascii="Times New Roman" w:hAnsi="Times New Roman" w:cs="Times New Roman"/>
                <w:sz w:val="16"/>
                <w:szCs w:val="16"/>
                <w:lang w:val="en-US"/>
              </w:rPr>
              <w:t>.</w:t>
            </w:r>
          </w:p>
        </w:tc>
      </w:tr>
      <w:tr w:rsidR="003E0363" w:rsidRPr="00DD1E80" w14:paraId="16974FCF" w14:textId="77777777" w:rsidTr="003E0363">
        <w:trPr>
          <w:cantSplit/>
          <w:trHeight w:hRule="exact" w:val="719"/>
        </w:trPr>
        <w:tc>
          <w:tcPr>
            <w:tcW w:w="2697" w:type="dxa"/>
            <w:shd w:val="clear" w:color="auto" w:fill="FFCCCC"/>
          </w:tcPr>
          <w:p w14:paraId="15BD8D01" w14:textId="20152A4C" w:rsidR="003E0363" w:rsidRPr="0097157F" w:rsidRDefault="0097157F" w:rsidP="003E0363">
            <w:pPr>
              <w:spacing w:before="120"/>
              <w:jc w:val="both"/>
              <w:rPr>
                <w:rFonts w:ascii="Times New Roman" w:hAnsi="Times New Roman" w:cs="Times New Roman"/>
                <w:sz w:val="16"/>
                <w:szCs w:val="16"/>
                <w:lang w:val="en-US"/>
              </w:rPr>
            </w:pPr>
            <w:r w:rsidRPr="0097157F">
              <w:rPr>
                <w:rFonts w:ascii="Times New Roman" w:hAnsi="Times New Roman" w:cs="Times New Roman"/>
                <w:sz w:val="16"/>
                <w:szCs w:val="16"/>
                <w:lang w:val="en-US"/>
              </w:rPr>
              <w:t>Message types</w:t>
            </w:r>
          </w:p>
          <w:p w14:paraId="1C976C6D" w14:textId="0D1AA1F2" w:rsidR="003E0363" w:rsidRPr="0097157F" w:rsidRDefault="0097157F" w:rsidP="003E0363">
            <w:pPr>
              <w:spacing w:before="120" w:line="360" w:lineRule="auto"/>
              <w:jc w:val="both"/>
              <w:rPr>
                <w:rFonts w:ascii="Times New Roman" w:hAnsi="Times New Roman" w:cs="Times New Roman"/>
                <w:sz w:val="16"/>
                <w:szCs w:val="16"/>
                <w:lang w:val="en-US"/>
              </w:rPr>
            </w:pPr>
            <w:r w:rsidRPr="0097157F">
              <w:rPr>
                <w:rFonts w:ascii="Times New Roman" w:hAnsi="Times New Roman" w:cs="Times New Roman"/>
                <w:color w:val="000000"/>
                <w:sz w:val="16"/>
                <w:szCs w:val="16"/>
                <w:lang w:val="en-US"/>
              </w:rPr>
              <w:t>Mark the desired options</w:t>
            </w:r>
            <w:r w:rsidR="003E0363" w:rsidRPr="0097157F">
              <w:rPr>
                <w:rFonts w:ascii="Times New Roman" w:hAnsi="Times New Roman" w:cs="Times New Roman"/>
                <w:color w:val="000000"/>
                <w:sz w:val="16"/>
                <w:szCs w:val="16"/>
                <w:lang w:val="en-US"/>
              </w:rPr>
              <w:t xml:space="preserve"> *</w:t>
            </w:r>
          </w:p>
        </w:tc>
        <w:tc>
          <w:tcPr>
            <w:tcW w:w="5938" w:type="dxa"/>
            <w:vAlign w:val="center"/>
          </w:tcPr>
          <w:p w14:paraId="78274BE4" w14:textId="4A2F68E0" w:rsidR="003E0363" w:rsidRPr="000C3918" w:rsidRDefault="003E0363" w:rsidP="003E0363">
            <w:pPr>
              <w:spacing w:before="120" w:line="276" w:lineRule="auto"/>
              <w:ind w:left="85"/>
              <w:jc w:val="center"/>
              <w:rPr>
                <w:rFonts w:ascii="Times New Roman" w:hAnsi="Times New Roman" w:cs="Times New Roman"/>
                <w:sz w:val="16"/>
                <w:szCs w:val="16"/>
                <w:lang w:val="en-US"/>
              </w:rPr>
            </w:pPr>
            <w:r w:rsidRPr="003E0363">
              <w:rPr>
                <w:rFonts w:ascii="Times New Roman" w:hAnsi="Times New Roman" w:cs="Times New Roman"/>
                <w:sz w:val="16"/>
                <w:szCs w:val="16"/>
                <w:lang w:val="en-US"/>
              </w:rPr>
              <w:t>ISO15022</w:t>
            </w:r>
            <w:r w:rsidR="0064208E">
              <w:rPr>
                <w:rFonts w:ascii="Times New Roman" w:hAnsi="Times New Roman" w:cs="Times New Roman"/>
                <w:sz w:val="16"/>
                <w:szCs w:val="16"/>
                <w:lang w:val="en-US"/>
              </w:rPr>
              <w:t xml:space="preserve">  </w:t>
            </w:r>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7"/>
                  <w:enabled/>
                  <w:calcOnExit w:val="0"/>
                  <w:checkBox>
                    <w:sizeAuto/>
                    <w:default w:val="0"/>
                  </w:checkBox>
                </w:ffData>
              </w:fldChar>
            </w:r>
            <w:r>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3E0363">
              <w:rPr>
                <w:rFonts w:ascii="Times New Roman" w:hAnsi="Times New Roman" w:cs="Times New Roman"/>
                <w:sz w:val="16"/>
                <w:szCs w:val="16"/>
                <w:lang w:val="en-US"/>
              </w:rPr>
              <w:t>PROPIETAR</w:t>
            </w:r>
            <w:r w:rsidR="0097157F">
              <w:rPr>
                <w:rFonts w:ascii="Times New Roman" w:hAnsi="Times New Roman" w:cs="Times New Roman"/>
                <w:sz w:val="16"/>
                <w:szCs w:val="16"/>
                <w:lang w:val="en-US"/>
              </w:rPr>
              <w:t>Y</w:t>
            </w:r>
            <w:r w:rsidRPr="000C3918">
              <w:rPr>
                <w:rFonts w:ascii="Times New Roman" w:hAnsi="Times New Roman" w:cs="Times New Roman"/>
                <w:sz w:val="16"/>
                <w:szCs w:val="16"/>
                <w:lang w:val="en-US"/>
              </w:rPr>
              <w:t xml:space="preserve"> </w:t>
            </w:r>
            <w:r w:rsidR="0064208E">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8"/>
                  <w:enabled/>
                  <w:calcOnExit w:val="0"/>
                  <w:checkBox>
                    <w:sizeAuto/>
                    <w:default w:val="0"/>
                  </w:checkBox>
                </w:ffData>
              </w:fldChar>
            </w:r>
            <w:r>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00AD4EEF" w:rsidRPr="00AD4EEF">
              <w:rPr>
                <w:rFonts w:ascii="Times New Roman" w:hAnsi="Times New Roman" w:cs="Times New Roman"/>
                <w:sz w:val="16"/>
                <w:szCs w:val="16"/>
                <w:lang w:val="en-US"/>
              </w:rPr>
              <w:t>ISO20022</w:t>
            </w:r>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9"/>
                  <w:enabled/>
                  <w:calcOnExit w:val="0"/>
                  <w:checkBox>
                    <w:sizeAuto/>
                    <w:default w:val="0"/>
                  </w:checkBox>
                </w:ffData>
              </w:fldChar>
            </w:r>
            <w:r>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p>
        </w:tc>
      </w:tr>
    </w:tbl>
    <w:p w14:paraId="34A254F9" w14:textId="77777777" w:rsidR="00C722AE" w:rsidRPr="00850793" w:rsidRDefault="00C722AE" w:rsidP="00420D82">
      <w:pPr>
        <w:spacing w:after="0"/>
        <w:rPr>
          <w:rFonts w:ascii="Times New Roman" w:hAnsi="Times New Roman" w:cs="Times New Roman"/>
          <w:b/>
          <w:sz w:val="6"/>
          <w:szCs w:val="6"/>
          <w:lang w:val="en-US"/>
        </w:rPr>
      </w:pPr>
    </w:p>
    <w:tbl>
      <w:tblPr>
        <w:tblStyle w:val="Tablaconcuadrcula"/>
        <w:tblW w:w="8635" w:type="dxa"/>
        <w:tblLook w:val="04A0" w:firstRow="1" w:lastRow="0" w:firstColumn="1" w:lastColumn="0" w:noHBand="0" w:noVBand="1"/>
      </w:tblPr>
      <w:tblGrid>
        <w:gridCol w:w="2411"/>
        <w:gridCol w:w="1137"/>
        <w:gridCol w:w="2560"/>
        <w:gridCol w:w="2527"/>
      </w:tblGrid>
      <w:tr w:rsidR="00C722AE" w:rsidRPr="000C3918" w14:paraId="03336C11" w14:textId="77777777" w:rsidTr="00414D44">
        <w:trPr>
          <w:cantSplit/>
          <w:trHeight w:hRule="exact" w:val="425"/>
        </w:trPr>
        <w:tc>
          <w:tcPr>
            <w:tcW w:w="2411" w:type="dxa"/>
            <w:shd w:val="clear" w:color="auto" w:fill="D5DCE4" w:themeFill="text2" w:themeFillTint="33"/>
          </w:tcPr>
          <w:p w14:paraId="52A2B543" w14:textId="70F83C19" w:rsidR="00C722AE" w:rsidRPr="000C3918" w:rsidRDefault="00B862E9" w:rsidP="00C8586D">
            <w:pPr>
              <w:spacing w:before="120"/>
              <w:jc w:val="center"/>
              <w:rPr>
                <w:rFonts w:ascii="Times New Roman" w:hAnsi="Times New Roman" w:cs="Times New Roman"/>
                <w:sz w:val="16"/>
                <w:szCs w:val="16"/>
              </w:rPr>
            </w:pPr>
            <w:bookmarkStart w:id="31" w:name="_Hlk92970925"/>
            <w:proofErr w:type="spellStart"/>
            <w:r>
              <w:rPr>
                <w:rFonts w:ascii="Times New Roman" w:hAnsi="Times New Roman" w:cs="Times New Roman"/>
                <w:sz w:val="16"/>
                <w:szCs w:val="16"/>
              </w:rPr>
              <w:t>Messages</w:t>
            </w:r>
            <w:proofErr w:type="spellEnd"/>
          </w:p>
        </w:tc>
        <w:tc>
          <w:tcPr>
            <w:tcW w:w="1137" w:type="dxa"/>
            <w:shd w:val="clear" w:color="auto" w:fill="D5DCE4" w:themeFill="text2" w:themeFillTint="33"/>
          </w:tcPr>
          <w:p w14:paraId="4710BF41" w14:textId="0EAEE0BE" w:rsidR="00C722AE" w:rsidRPr="000C3918" w:rsidRDefault="00B862E9"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560" w:type="dxa"/>
            <w:shd w:val="clear" w:color="auto" w:fill="D5DCE4" w:themeFill="text2" w:themeFillTint="33"/>
          </w:tcPr>
          <w:p w14:paraId="6885FA60" w14:textId="17F242CE" w:rsidR="00C722AE" w:rsidRPr="000C3918" w:rsidRDefault="00B862E9"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527" w:type="dxa"/>
            <w:shd w:val="clear" w:color="auto" w:fill="D5DCE4" w:themeFill="text2" w:themeFillTint="33"/>
          </w:tcPr>
          <w:p w14:paraId="76E325F0" w14:textId="62CE6343" w:rsidR="00C722AE" w:rsidRPr="000C3918" w:rsidRDefault="00B862E9"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C722AE" w:rsidRPr="000C3918" w14:paraId="0698D483" w14:textId="77777777" w:rsidTr="006F5341">
        <w:trPr>
          <w:cantSplit/>
          <w:trHeight w:hRule="exact" w:val="425"/>
        </w:trPr>
        <w:tc>
          <w:tcPr>
            <w:tcW w:w="2411" w:type="dxa"/>
            <w:vMerge w:val="restart"/>
            <w:shd w:val="clear" w:color="auto" w:fill="DEEAF6" w:themeFill="accent1" w:themeFillTint="33"/>
          </w:tcPr>
          <w:p w14:paraId="66C56FA9" w14:textId="4983361A" w:rsidR="00C722AE" w:rsidRPr="000C3918" w:rsidRDefault="00106496" w:rsidP="00C8586D">
            <w:pPr>
              <w:spacing w:before="240"/>
              <w:jc w:val="center"/>
              <w:rPr>
                <w:rFonts w:ascii="Times New Roman" w:hAnsi="Times New Roman" w:cs="Times New Roman"/>
                <w:sz w:val="14"/>
                <w:szCs w:val="14"/>
              </w:rPr>
            </w:pPr>
            <w:r w:rsidRPr="00106496">
              <w:rPr>
                <w:rFonts w:ascii="Times New Roman" w:hAnsi="Times New Roman" w:cs="Times New Roman"/>
                <w:sz w:val="14"/>
                <w:szCs w:val="14"/>
              </w:rPr>
              <w:t>ISO15022</w:t>
            </w:r>
          </w:p>
        </w:tc>
        <w:tc>
          <w:tcPr>
            <w:tcW w:w="1137" w:type="dxa"/>
            <w:shd w:val="clear" w:color="auto" w:fill="BDD6EE" w:themeFill="accent1" w:themeFillTint="66"/>
          </w:tcPr>
          <w:p w14:paraId="3F599C09" w14:textId="3B4BB947" w:rsidR="00C722AE" w:rsidRPr="000C3918" w:rsidRDefault="00B862E9"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560" w:type="dxa"/>
            <w:vAlign w:val="center"/>
          </w:tcPr>
          <w:p w14:paraId="6BC3D67D" w14:textId="0CAE45CD" w:rsidR="00C722AE" w:rsidRPr="000C3918" w:rsidRDefault="00845C07"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00C722AE" w:rsidRPr="000C3918">
              <w:rPr>
                <w:rFonts w:ascii="Times New Roman" w:hAnsi="Times New Roman" w:cs="Times New Roman"/>
                <w:sz w:val="16"/>
                <w:szCs w:val="16"/>
              </w:rPr>
              <w:t>.</w:t>
            </w:r>
            <w:r>
              <w:rPr>
                <w:rFonts w:ascii="Times New Roman" w:hAnsi="Times New Roman" w:cs="Times New Roman"/>
                <w:sz w:val="16"/>
                <w:szCs w:val="16"/>
              </w:rPr>
              <w:t>CDC</w:t>
            </w:r>
            <w:r w:rsidR="00C722AE"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00093982">
              <w:rPr>
                <w:rFonts w:ascii="Times New Roman" w:hAnsi="Times New Roman" w:cs="Times New Roman"/>
                <w:sz w:val="16"/>
                <w:szCs w:val="16"/>
              </w:rPr>
              <w:t>.</w:t>
            </w:r>
            <w:r w:rsidR="00C722AE" w:rsidRPr="000C3918">
              <w:rPr>
                <w:rFonts w:ascii="Times New Roman" w:hAnsi="Times New Roman" w:cs="Times New Roman"/>
                <w:sz w:val="16"/>
                <w:szCs w:val="16"/>
              </w:rPr>
              <w:t>FRO</w:t>
            </w:r>
            <w:r w:rsidR="00093982">
              <w:rPr>
                <w:rFonts w:ascii="Times New Roman" w:hAnsi="Times New Roman" w:cs="Times New Roman"/>
                <w:sz w:val="16"/>
                <w:szCs w:val="16"/>
              </w:rPr>
              <w:t>M.</w:t>
            </w:r>
            <w:r>
              <w:rPr>
                <w:rFonts w:ascii="Times New Roman" w:hAnsi="Times New Roman" w:cs="Times New Roman"/>
                <w:sz w:val="16"/>
                <w:szCs w:val="16"/>
              </w:rPr>
              <w:t>O</w:t>
            </w:r>
          </w:p>
        </w:tc>
        <w:tc>
          <w:tcPr>
            <w:tcW w:w="2527" w:type="dxa"/>
            <w:vAlign w:val="center"/>
          </w:tcPr>
          <w:p w14:paraId="530875B7" w14:textId="412AF019" w:rsidR="00C722AE" w:rsidRPr="000C3918" w:rsidRDefault="00093982" w:rsidP="006F5341">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sidR="006F5341" w:rsidRPr="00350C8D">
              <w:rPr>
                <w:rFonts w:ascii="Times New Roman" w:hAnsi="Times New Roman" w:cs="Times New Roman"/>
                <w:b/>
                <w:bCs/>
                <w:color w:val="1F4E79" w:themeColor="accent1" w:themeShade="80"/>
                <w:sz w:val="16"/>
                <w:szCs w:val="16"/>
                <w:u w:val="single"/>
              </w:rPr>
              <w:t>.</w:t>
            </w:r>
            <w:r w:rsidR="006F5341">
              <w:rPr>
                <w:rFonts w:ascii="Times New Roman" w:hAnsi="Times New Roman" w:cs="Times New Roman"/>
                <w:sz w:val="16"/>
                <w:szCs w:val="16"/>
              </w:rPr>
              <w:t>F</w:t>
            </w:r>
            <w:r w:rsidRPr="000C3918">
              <w:rPr>
                <w:rFonts w:ascii="Times New Roman" w:hAnsi="Times New Roman" w:cs="Times New Roman"/>
                <w:sz w:val="16"/>
                <w:szCs w:val="16"/>
              </w:rPr>
              <w:t>ROM.</w:t>
            </w:r>
            <w:r>
              <w:rPr>
                <w:rFonts w:ascii="Times New Roman" w:hAnsi="Times New Roman" w:cs="Times New Roman"/>
                <w:sz w:val="16"/>
                <w:szCs w:val="16"/>
              </w:rPr>
              <w:t>QO</w:t>
            </w:r>
          </w:p>
        </w:tc>
      </w:tr>
      <w:tr w:rsidR="00093982" w:rsidRPr="000C3918" w14:paraId="3D36B374" w14:textId="77777777" w:rsidTr="006F5341">
        <w:trPr>
          <w:cantSplit/>
          <w:trHeight w:hRule="exact" w:val="425"/>
        </w:trPr>
        <w:tc>
          <w:tcPr>
            <w:tcW w:w="2411" w:type="dxa"/>
            <w:vMerge/>
            <w:shd w:val="clear" w:color="auto" w:fill="DEEAF6" w:themeFill="accent1" w:themeFillTint="33"/>
          </w:tcPr>
          <w:p w14:paraId="301D4FB3" w14:textId="77777777" w:rsidR="00093982" w:rsidRPr="000C3918" w:rsidRDefault="00093982" w:rsidP="00093982">
            <w:pPr>
              <w:jc w:val="center"/>
              <w:rPr>
                <w:rFonts w:ascii="Times New Roman" w:hAnsi="Times New Roman" w:cs="Times New Roman"/>
                <w:sz w:val="16"/>
                <w:szCs w:val="16"/>
              </w:rPr>
            </w:pPr>
          </w:p>
        </w:tc>
        <w:tc>
          <w:tcPr>
            <w:tcW w:w="1137" w:type="dxa"/>
            <w:shd w:val="clear" w:color="auto" w:fill="BDD6EE" w:themeFill="accent1" w:themeFillTint="66"/>
          </w:tcPr>
          <w:p w14:paraId="6F876303" w14:textId="3709CE56" w:rsidR="00093982" w:rsidRPr="000C3918" w:rsidRDefault="00B862E9" w:rsidP="00093982">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560" w:type="dxa"/>
            <w:vAlign w:val="center"/>
          </w:tcPr>
          <w:p w14:paraId="37EE53E4" w14:textId="06841219" w:rsidR="00093982" w:rsidRPr="000C3918" w:rsidRDefault="00093982"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006F5341">
              <w:rPr>
                <w:rFonts w:ascii="Times New Roman" w:hAnsi="Times New Roman" w:cs="Times New Roman"/>
                <w:sz w:val="16"/>
                <w:szCs w:val="16"/>
              </w:rPr>
              <w:t>.T</w:t>
            </w:r>
            <w:r>
              <w:rPr>
                <w:rFonts w:ascii="Times New Roman" w:hAnsi="Times New Roman" w:cs="Times New Roman"/>
                <w:sz w:val="16"/>
                <w:szCs w:val="16"/>
              </w:rPr>
              <w:t>O.O</w:t>
            </w:r>
          </w:p>
        </w:tc>
        <w:tc>
          <w:tcPr>
            <w:tcW w:w="2527" w:type="dxa"/>
            <w:vAlign w:val="center"/>
          </w:tcPr>
          <w:p w14:paraId="4D151796" w14:textId="54CD75FC" w:rsidR="00093982" w:rsidRPr="000C3918" w:rsidRDefault="00093982" w:rsidP="006F5341">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.TO</w:t>
            </w:r>
            <w:r w:rsidRPr="000C3918">
              <w:rPr>
                <w:rFonts w:ascii="Times New Roman" w:hAnsi="Times New Roman" w:cs="Times New Roman"/>
                <w:sz w:val="16"/>
                <w:szCs w:val="16"/>
              </w:rPr>
              <w:t>.</w:t>
            </w:r>
            <w:r>
              <w:rPr>
                <w:rFonts w:ascii="Times New Roman" w:hAnsi="Times New Roman" w:cs="Times New Roman"/>
                <w:sz w:val="16"/>
                <w:szCs w:val="16"/>
              </w:rPr>
              <w:t>QO</w:t>
            </w:r>
          </w:p>
        </w:tc>
      </w:tr>
      <w:tr w:rsidR="00A03D52" w:rsidRPr="000C3918" w14:paraId="007FF280" w14:textId="77777777" w:rsidTr="006F5341">
        <w:trPr>
          <w:cantSplit/>
          <w:trHeight w:hRule="exact" w:val="425"/>
        </w:trPr>
        <w:tc>
          <w:tcPr>
            <w:tcW w:w="2411" w:type="dxa"/>
            <w:vMerge w:val="restart"/>
            <w:shd w:val="clear" w:color="auto" w:fill="DEEAF6" w:themeFill="accent1" w:themeFillTint="33"/>
          </w:tcPr>
          <w:p w14:paraId="768F3A6F" w14:textId="2955DD16" w:rsidR="00A03D52" w:rsidRPr="000C3918" w:rsidRDefault="00A03D52" w:rsidP="00A03D52">
            <w:pPr>
              <w:spacing w:before="240"/>
              <w:jc w:val="center"/>
              <w:rPr>
                <w:rFonts w:ascii="Times New Roman" w:hAnsi="Times New Roman" w:cs="Times New Roman"/>
                <w:sz w:val="14"/>
                <w:szCs w:val="14"/>
              </w:rPr>
            </w:pPr>
            <w:r w:rsidRPr="000C3918">
              <w:rPr>
                <w:rFonts w:ascii="Times New Roman" w:hAnsi="Times New Roman" w:cs="Times New Roman"/>
                <w:sz w:val="14"/>
                <w:szCs w:val="14"/>
              </w:rPr>
              <w:t>PROP</w:t>
            </w:r>
            <w:r w:rsidR="00106496">
              <w:rPr>
                <w:rFonts w:ascii="Times New Roman" w:hAnsi="Times New Roman" w:cs="Times New Roman"/>
                <w:sz w:val="14"/>
                <w:szCs w:val="14"/>
              </w:rPr>
              <w:t>IETARI</w:t>
            </w:r>
            <w:r w:rsidR="00B862E9">
              <w:rPr>
                <w:rFonts w:ascii="Times New Roman" w:hAnsi="Times New Roman" w:cs="Times New Roman"/>
                <w:sz w:val="14"/>
                <w:szCs w:val="14"/>
              </w:rPr>
              <w:t>Y</w:t>
            </w:r>
          </w:p>
        </w:tc>
        <w:tc>
          <w:tcPr>
            <w:tcW w:w="1137" w:type="dxa"/>
            <w:shd w:val="clear" w:color="auto" w:fill="BDD6EE" w:themeFill="accent1" w:themeFillTint="66"/>
          </w:tcPr>
          <w:p w14:paraId="6FC1B799" w14:textId="059F5B4E" w:rsidR="00A03D52" w:rsidRPr="000C3918" w:rsidRDefault="00B862E9" w:rsidP="00A03D52">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560" w:type="dxa"/>
            <w:vAlign w:val="center"/>
          </w:tcPr>
          <w:p w14:paraId="75AD4B69" w14:textId="6D0F769D" w:rsidR="00A03D52" w:rsidRPr="000C3918" w:rsidRDefault="00A03D52"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w:t>
            </w:r>
            <w:r w:rsidRPr="000C3918">
              <w:rPr>
                <w:rFonts w:ascii="Times New Roman" w:hAnsi="Times New Roman" w:cs="Times New Roman"/>
                <w:sz w:val="16"/>
                <w:szCs w:val="16"/>
              </w:rPr>
              <w:t>FRO</w:t>
            </w:r>
            <w:r>
              <w:rPr>
                <w:rFonts w:ascii="Times New Roman" w:hAnsi="Times New Roman" w:cs="Times New Roman"/>
                <w:sz w:val="16"/>
                <w:szCs w:val="16"/>
              </w:rPr>
              <w:t>M.O2</w:t>
            </w:r>
          </w:p>
        </w:tc>
        <w:tc>
          <w:tcPr>
            <w:tcW w:w="2527" w:type="dxa"/>
            <w:vAlign w:val="center"/>
          </w:tcPr>
          <w:p w14:paraId="1432EB77" w14:textId="0E61FA71" w:rsidR="00A03D52" w:rsidRPr="000C3918" w:rsidRDefault="00A03D52" w:rsidP="006F5341">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w:t>
            </w:r>
            <w:r w:rsidRPr="000C3918">
              <w:rPr>
                <w:rFonts w:ascii="Times New Roman" w:hAnsi="Times New Roman" w:cs="Times New Roman"/>
                <w:sz w:val="16"/>
                <w:szCs w:val="16"/>
              </w:rPr>
              <w:t>FROM.</w:t>
            </w:r>
            <w:r>
              <w:rPr>
                <w:rFonts w:ascii="Times New Roman" w:hAnsi="Times New Roman" w:cs="Times New Roman"/>
                <w:sz w:val="16"/>
                <w:szCs w:val="16"/>
              </w:rPr>
              <w:t>QO2</w:t>
            </w:r>
          </w:p>
        </w:tc>
      </w:tr>
      <w:tr w:rsidR="00A03D52" w:rsidRPr="000C3918" w14:paraId="558F4F5E" w14:textId="77777777" w:rsidTr="006F5341">
        <w:trPr>
          <w:cantSplit/>
          <w:trHeight w:hRule="exact" w:val="425"/>
        </w:trPr>
        <w:tc>
          <w:tcPr>
            <w:tcW w:w="2411" w:type="dxa"/>
            <w:vMerge/>
            <w:shd w:val="clear" w:color="auto" w:fill="DEEAF6" w:themeFill="accent1" w:themeFillTint="33"/>
          </w:tcPr>
          <w:p w14:paraId="4786C9CD" w14:textId="77777777" w:rsidR="00A03D52" w:rsidRPr="000C3918" w:rsidRDefault="00A03D52" w:rsidP="00A03D52">
            <w:pPr>
              <w:jc w:val="center"/>
              <w:rPr>
                <w:rFonts w:ascii="Times New Roman" w:hAnsi="Times New Roman" w:cs="Times New Roman"/>
                <w:sz w:val="16"/>
                <w:szCs w:val="16"/>
              </w:rPr>
            </w:pPr>
          </w:p>
        </w:tc>
        <w:tc>
          <w:tcPr>
            <w:tcW w:w="1137" w:type="dxa"/>
            <w:shd w:val="clear" w:color="auto" w:fill="BDD6EE" w:themeFill="accent1" w:themeFillTint="66"/>
          </w:tcPr>
          <w:p w14:paraId="18F8AB3F" w14:textId="62A7B217" w:rsidR="00A03D52" w:rsidRPr="000C3918" w:rsidRDefault="00B862E9" w:rsidP="00A03D52">
            <w:pPr>
              <w:spacing w:before="120" w:after="100" w:afterAutospacing="1"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560" w:type="dxa"/>
            <w:vAlign w:val="center"/>
          </w:tcPr>
          <w:p w14:paraId="16CE52CD" w14:textId="73964128" w:rsidR="00A03D52" w:rsidRPr="000C3918" w:rsidRDefault="00A03D52"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.TO.O2</w:t>
            </w:r>
          </w:p>
        </w:tc>
        <w:tc>
          <w:tcPr>
            <w:tcW w:w="2527" w:type="dxa"/>
            <w:vAlign w:val="center"/>
          </w:tcPr>
          <w:p w14:paraId="044B3DD2" w14:textId="05052777" w:rsidR="00A03D52" w:rsidRPr="000C3918" w:rsidRDefault="00A03D52" w:rsidP="006F5341">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.TO</w:t>
            </w:r>
            <w:r w:rsidRPr="000C3918">
              <w:rPr>
                <w:rFonts w:ascii="Times New Roman" w:hAnsi="Times New Roman" w:cs="Times New Roman"/>
                <w:sz w:val="16"/>
                <w:szCs w:val="16"/>
              </w:rPr>
              <w:t>.</w:t>
            </w:r>
            <w:r>
              <w:rPr>
                <w:rFonts w:ascii="Times New Roman" w:hAnsi="Times New Roman" w:cs="Times New Roman"/>
                <w:sz w:val="16"/>
                <w:szCs w:val="16"/>
              </w:rPr>
              <w:t>QO2</w:t>
            </w:r>
          </w:p>
        </w:tc>
      </w:tr>
      <w:tr w:rsidR="00643306" w:rsidRPr="000C3918" w14:paraId="308FB116" w14:textId="77777777" w:rsidTr="00643306">
        <w:trPr>
          <w:cantSplit/>
          <w:trHeight w:hRule="exact" w:val="425"/>
        </w:trPr>
        <w:tc>
          <w:tcPr>
            <w:tcW w:w="2411" w:type="dxa"/>
            <w:vMerge w:val="restart"/>
            <w:shd w:val="clear" w:color="auto" w:fill="DEEAF6" w:themeFill="accent1" w:themeFillTint="33"/>
            <w:vAlign w:val="center"/>
          </w:tcPr>
          <w:p w14:paraId="67139EAB" w14:textId="5FDF731B" w:rsidR="00643306" w:rsidRPr="000503A9" w:rsidRDefault="000503A9" w:rsidP="00A03D52">
            <w:pPr>
              <w:jc w:val="center"/>
              <w:rPr>
                <w:rFonts w:ascii="Times New Roman" w:hAnsi="Times New Roman" w:cs="Times New Roman"/>
                <w:sz w:val="14"/>
                <w:szCs w:val="14"/>
              </w:rPr>
            </w:pPr>
            <w:r w:rsidRPr="000503A9">
              <w:rPr>
                <w:rFonts w:ascii="Times New Roman" w:hAnsi="Times New Roman" w:cs="Times New Roman"/>
                <w:sz w:val="14"/>
                <w:szCs w:val="14"/>
              </w:rPr>
              <w:t>ISO20022</w:t>
            </w:r>
          </w:p>
        </w:tc>
        <w:tc>
          <w:tcPr>
            <w:tcW w:w="1137" w:type="dxa"/>
            <w:shd w:val="clear" w:color="auto" w:fill="BDD6EE" w:themeFill="accent1" w:themeFillTint="66"/>
          </w:tcPr>
          <w:p w14:paraId="76BAF3D0" w14:textId="043E8750" w:rsidR="00643306" w:rsidRPr="000C3918" w:rsidRDefault="00B862E9" w:rsidP="00A03D52">
            <w:pPr>
              <w:spacing w:before="120" w:after="100" w:afterAutospacing="1"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560" w:type="dxa"/>
            <w:vAlign w:val="center"/>
          </w:tcPr>
          <w:p w14:paraId="7D286FC4" w14:textId="0EBB6F9B" w:rsidR="00643306" w:rsidRDefault="00643306"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w:t>
            </w:r>
            <w:r w:rsidRPr="000C3918">
              <w:rPr>
                <w:rFonts w:ascii="Times New Roman" w:hAnsi="Times New Roman" w:cs="Times New Roman"/>
                <w:sz w:val="16"/>
                <w:szCs w:val="16"/>
              </w:rPr>
              <w:t>FRO</w:t>
            </w:r>
            <w:r>
              <w:rPr>
                <w:rFonts w:ascii="Times New Roman" w:hAnsi="Times New Roman" w:cs="Times New Roman"/>
                <w:sz w:val="16"/>
                <w:szCs w:val="16"/>
              </w:rPr>
              <w:t>M.O3</w:t>
            </w:r>
          </w:p>
        </w:tc>
        <w:tc>
          <w:tcPr>
            <w:tcW w:w="2527" w:type="dxa"/>
            <w:vAlign w:val="center"/>
          </w:tcPr>
          <w:p w14:paraId="1354A020" w14:textId="53AAEAEB" w:rsidR="00643306" w:rsidRDefault="00643306" w:rsidP="006F5341">
            <w:pPr>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w:t>
            </w:r>
            <w:r w:rsidRPr="000C3918">
              <w:rPr>
                <w:rFonts w:ascii="Times New Roman" w:hAnsi="Times New Roman" w:cs="Times New Roman"/>
                <w:sz w:val="16"/>
                <w:szCs w:val="16"/>
              </w:rPr>
              <w:t>FROM.</w:t>
            </w:r>
            <w:r>
              <w:rPr>
                <w:rFonts w:ascii="Times New Roman" w:hAnsi="Times New Roman" w:cs="Times New Roman"/>
                <w:sz w:val="16"/>
                <w:szCs w:val="16"/>
              </w:rPr>
              <w:t>QO3</w:t>
            </w:r>
          </w:p>
        </w:tc>
      </w:tr>
      <w:tr w:rsidR="00643306" w:rsidRPr="000C3918" w14:paraId="68B411B2" w14:textId="77777777" w:rsidTr="006F5341">
        <w:trPr>
          <w:cantSplit/>
          <w:trHeight w:hRule="exact" w:val="425"/>
        </w:trPr>
        <w:tc>
          <w:tcPr>
            <w:tcW w:w="2411" w:type="dxa"/>
            <w:vMerge/>
            <w:shd w:val="clear" w:color="auto" w:fill="DEEAF6" w:themeFill="accent1" w:themeFillTint="33"/>
          </w:tcPr>
          <w:p w14:paraId="13895B15" w14:textId="77777777" w:rsidR="00643306" w:rsidRPr="000C3918" w:rsidRDefault="00643306" w:rsidP="00A03D52">
            <w:pPr>
              <w:jc w:val="center"/>
              <w:rPr>
                <w:rFonts w:ascii="Times New Roman" w:hAnsi="Times New Roman" w:cs="Times New Roman"/>
                <w:sz w:val="16"/>
                <w:szCs w:val="16"/>
              </w:rPr>
            </w:pPr>
          </w:p>
        </w:tc>
        <w:tc>
          <w:tcPr>
            <w:tcW w:w="1137" w:type="dxa"/>
            <w:shd w:val="clear" w:color="auto" w:fill="BDD6EE" w:themeFill="accent1" w:themeFillTint="66"/>
          </w:tcPr>
          <w:p w14:paraId="1777F00D" w14:textId="6D7F2C48" w:rsidR="00643306" w:rsidRPr="000C3918" w:rsidRDefault="00B862E9" w:rsidP="00A03D52">
            <w:pPr>
              <w:spacing w:before="120" w:after="100" w:afterAutospacing="1"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560" w:type="dxa"/>
            <w:vAlign w:val="center"/>
          </w:tcPr>
          <w:p w14:paraId="6F40D7C5" w14:textId="12A52C9D" w:rsidR="00643306" w:rsidRDefault="00643306"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FB704F">
              <w:rPr>
                <w:rFonts w:ascii="Times New Roman" w:hAnsi="Times New Roman" w:cs="Times New Roman"/>
                <w:color w:val="1F4E79" w:themeColor="accent1" w:themeShade="80"/>
                <w:sz w:val="16"/>
                <w:szCs w:val="16"/>
              </w:rPr>
              <w:t>.</w:t>
            </w:r>
            <w:r>
              <w:rPr>
                <w:rFonts w:ascii="Times New Roman" w:hAnsi="Times New Roman" w:cs="Times New Roman"/>
                <w:sz w:val="16"/>
                <w:szCs w:val="16"/>
              </w:rPr>
              <w:t>TO.O3</w:t>
            </w:r>
          </w:p>
        </w:tc>
        <w:tc>
          <w:tcPr>
            <w:tcW w:w="2527" w:type="dxa"/>
            <w:vAlign w:val="center"/>
          </w:tcPr>
          <w:p w14:paraId="25A2917C" w14:textId="16075925" w:rsidR="00643306" w:rsidRDefault="00643306" w:rsidP="006F5341">
            <w:pPr>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.TO</w:t>
            </w:r>
            <w:r w:rsidRPr="000C3918">
              <w:rPr>
                <w:rFonts w:ascii="Times New Roman" w:hAnsi="Times New Roman" w:cs="Times New Roman"/>
                <w:sz w:val="16"/>
                <w:szCs w:val="16"/>
              </w:rPr>
              <w:t>.</w:t>
            </w:r>
            <w:r>
              <w:rPr>
                <w:rFonts w:ascii="Times New Roman" w:hAnsi="Times New Roman" w:cs="Times New Roman"/>
                <w:sz w:val="16"/>
                <w:szCs w:val="16"/>
              </w:rPr>
              <w:t>QO3</w:t>
            </w:r>
          </w:p>
        </w:tc>
      </w:tr>
      <w:bookmarkEnd w:id="31"/>
    </w:tbl>
    <w:p w14:paraId="75E4BE2F" w14:textId="77777777" w:rsidR="00C722AE" w:rsidRPr="00C722AE" w:rsidRDefault="00C722AE" w:rsidP="00420D82">
      <w:pPr>
        <w:spacing w:after="0"/>
        <w:rPr>
          <w:rFonts w:ascii="Times New Roman" w:hAnsi="Times New Roman" w:cs="Times New Roman"/>
          <w:b/>
          <w:sz w:val="6"/>
          <w:szCs w:val="6"/>
        </w:rPr>
      </w:pPr>
    </w:p>
    <w:tbl>
      <w:tblPr>
        <w:tblStyle w:val="Tablaconcuadrcula"/>
        <w:tblW w:w="8635" w:type="dxa"/>
        <w:tblLook w:val="04A0" w:firstRow="1" w:lastRow="0" w:firstColumn="1" w:lastColumn="0" w:noHBand="0" w:noVBand="1"/>
      </w:tblPr>
      <w:tblGrid>
        <w:gridCol w:w="1092"/>
        <w:gridCol w:w="905"/>
        <w:gridCol w:w="2498"/>
        <w:gridCol w:w="2880"/>
        <w:gridCol w:w="1260"/>
      </w:tblGrid>
      <w:tr w:rsidR="00C722AE" w:rsidRPr="000C3918" w14:paraId="22B9AC05" w14:textId="77777777" w:rsidTr="00414D44">
        <w:trPr>
          <w:trHeight w:val="299"/>
        </w:trPr>
        <w:tc>
          <w:tcPr>
            <w:tcW w:w="8635" w:type="dxa"/>
            <w:gridSpan w:val="5"/>
            <w:shd w:val="clear" w:color="auto" w:fill="9CC2E5" w:themeFill="accent1" w:themeFillTint="99"/>
          </w:tcPr>
          <w:p w14:paraId="636106A3" w14:textId="77777777" w:rsidR="00C722AE" w:rsidRPr="000C3918" w:rsidRDefault="00C722AE" w:rsidP="00C8586D">
            <w:pPr>
              <w:spacing w:line="276" w:lineRule="auto"/>
              <w:jc w:val="center"/>
              <w:rPr>
                <w:rFonts w:ascii="Times New Roman" w:hAnsi="Times New Roman" w:cs="Times New Roman"/>
                <w:sz w:val="18"/>
                <w:szCs w:val="18"/>
              </w:rPr>
            </w:pPr>
            <w:r w:rsidRPr="000C3918">
              <w:rPr>
                <w:rFonts w:ascii="Times New Roman" w:hAnsi="Times New Roman" w:cs="Times New Roman"/>
                <w:sz w:val="18"/>
                <w:szCs w:val="18"/>
              </w:rPr>
              <w:t>Información requerida a la Entidad.</w:t>
            </w:r>
          </w:p>
          <w:p w14:paraId="1C4874E8" w14:textId="77777777" w:rsidR="00C722AE" w:rsidRPr="000C3918" w:rsidRDefault="00C722AE" w:rsidP="00C8586D">
            <w:pPr>
              <w:spacing w:line="276" w:lineRule="auto"/>
              <w:jc w:val="center"/>
              <w:rPr>
                <w:rFonts w:ascii="Times New Roman" w:hAnsi="Times New Roman" w:cs="Times New Roman"/>
                <w:sz w:val="16"/>
                <w:szCs w:val="16"/>
              </w:rPr>
            </w:pPr>
            <w:r w:rsidRPr="000C3918">
              <w:rPr>
                <w:rFonts w:ascii="Times New Roman" w:hAnsi="Times New Roman" w:cs="Times New Roman"/>
                <w:sz w:val="16"/>
                <w:szCs w:val="16"/>
              </w:rPr>
              <w:t xml:space="preserve">(Si todos los canales están en el mismo </w:t>
            </w: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 rellene solo la primera entrada)</w:t>
            </w:r>
          </w:p>
        </w:tc>
      </w:tr>
      <w:tr w:rsidR="00C722AE" w:rsidRPr="000C3918" w14:paraId="36E1BFB5" w14:textId="77777777" w:rsidTr="002A6D5C">
        <w:trPr>
          <w:trHeight w:val="609"/>
        </w:trPr>
        <w:tc>
          <w:tcPr>
            <w:tcW w:w="1092" w:type="dxa"/>
            <w:shd w:val="clear" w:color="auto" w:fill="D5DCE4" w:themeFill="text2" w:themeFillTint="33"/>
            <w:vAlign w:val="center"/>
          </w:tcPr>
          <w:p w14:paraId="4808F716" w14:textId="069746E3" w:rsidR="00C722AE" w:rsidRPr="000C3918" w:rsidRDefault="0097157F" w:rsidP="002A6D5C">
            <w:pPr>
              <w:jc w:val="center"/>
              <w:rPr>
                <w:rFonts w:ascii="Times New Roman" w:hAnsi="Times New Roman" w:cs="Times New Roman"/>
                <w:sz w:val="16"/>
                <w:szCs w:val="16"/>
              </w:rPr>
            </w:pPr>
            <w:proofErr w:type="spellStart"/>
            <w:r>
              <w:rPr>
                <w:rFonts w:ascii="Times New Roman" w:hAnsi="Times New Roman" w:cs="Times New Roman"/>
                <w:sz w:val="16"/>
                <w:szCs w:val="16"/>
              </w:rPr>
              <w:t>Channel</w:t>
            </w:r>
            <w:proofErr w:type="spellEnd"/>
          </w:p>
        </w:tc>
        <w:tc>
          <w:tcPr>
            <w:tcW w:w="905" w:type="dxa"/>
            <w:shd w:val="clear" w:color="auto" w:fill="D5DCE4" w:themeFill="text2" w:themeFillTint="33"/>
            <w:vAlign w:val="center"/>
          </w:tcPr>
          <w:p w14:paraId="1AFBD478" w14:textId="2EB1DBE6" w:rsidR="00C722AE" w:rsidRPr="000C3918" w:rsidRDefault="0097157F" w:rsidP="002A6D5C">
            <w:pPr>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498" w:type="dxa"/>
            <w:shd w:val="clear" w:color="auto" w:fill="D5DCE4" w:themeFill="text2" w:themeFillTint="33"/>
            <w:vAlign w:val="center"/>
          </w:tcPr>
          <w:p w14:paraId="4A12D264" w14:textId="77777777" w:rsidR="00C722AE" w:rsidRPr="000C3918" w:rsidRDefault="00C722AE" w:rsidP="002A6D5C">
            <w:pPr>
              <w:jc w:val="center"/>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2880" w:type="dxa"/>
            <w:shd w:val="clear" w:color="auto" w:fill="D5DCE4" w:themeFill="text2" w:themeFillTint="33"/>
            <w:vAlign w:val="center"/>
          </w:tcPr>
          <w:p w14:paraId="59FEC532" w14:textId="77777777" w:rsidR="0097157F" w:rsidRPr="0097157F" w:rsidRDefault="0097157F" w:rsidP="002A6D5C">
            <w:pPr>
              <w:jc w:val="both"/>
              <w:rPr>
                <w:rFonts w:ascii="Times New Roman" w:hAnsi="Times New Roman" w:cs="Times New Roman"/>
                <w:iCs/>
                <w:sz w:val="16"/>
                <w:szCs w:val="16"/>
                <w:lang w:val="en-US"/>
              </w:rPr>
            </w:pPr>
            <w:r w:rsidRPr="0097157F">
              <w:rPr>
                <w:rFonts w:ascii="Times New Roman" w:hAnsi="Times New Roman" w:cs="Times New Roman"/>
                <w:iCs/>
                <w:sz w:val="16"/>
                <w:szCs w:val="16"/>
                <w:lang w:val="en-US"/>
              </w:rPr>
              <w:t>IP (If you NAT the server’s IP address, please indicate it in this questionnaire).</w:t>
            </w:r>
          </w:p>
          <w:p w14:paraId="4F1E1527" w14:textId="5C2294FF" w:rsidR="00C722AE" w:rsidRPr="0097157F" w:rsidRDefault="00C722AE" w:rsidP="002A6D5C">
            <w:pPr>
              <w:jc w:val="both"/>
              <w:rPr>
                <w:rFonts w:ascii="Times New Roman" w:hAnsi="Times New Roman" w:cs="Times New Roman"/>
                <w:sz w:val="16"/>
                <w:szCs w:val="16"/>
                <w:lang w:val="en-US"/>
              </w:rPr>
            </w:pPr>
          </w:p>
        </w:tc>
        <w:tc>
          <w:tcPr>
            <w:tcW w:w="1260" w:type="dxa"/>
            <w:shd w:val="clear" w:color="auto" w:fill="D5DCE4" w:themeFill="text2" w:themeFillTint="33"/>
            <w:vAlign w:val="center"/>
          </w:tcPr>
          <w:p w14:paraId="6FD7B951" w14:textId="77777777" w:rsidR="0097157F" w:rsidRPr="0097157F" w:rsidRDefault="0097157F" w:rsidP="002A6D5C">
            <w:pPr>
              <w:rPr>
                <w:rFonts w:ascii="Times New Roman" w:hAnsi="Times New Roman" w:cs="Times New Roman"/>
                <w:iCs/>
                <w:sz w:val="16"/>
                <w:szCs w:val="16"/>
                <w:lang w:val="en-US"/>
              </w:rPr>
            </w:pPr>
            <w:r w:rsidRPr="0097157F">
              <w:rPr>
                <w:rFonts w:ascii="Times New Roman" w:hAnsi="Times New Roman" w:cs="Times New Roman"/>
                <w:iCs/>
                <w:sz w:val="16"/>
                <w:szCs w:val="16"/>
                <w:lang w:val="en-US"/>
              </w:rPr>
              <w:t>Port                 (Receipt only)</w:t>
            </w:r>
          </w:p>
          <w:p w14:paraId="501E564E" w14:textId="61A98159" w:rsidR="00C722AE" w:rsidRPr="000C3918" w:rsidRDefault="00C722AE" w:rsidP="002A6D5C">
            <w:pPr>
              <w:rPr>
                <w:rFonts w:ascii="Times New Roman" w:hAnsi="Times New Roman" w:cs="Times New Roman"/>
                <w:sz w:val="16"/>
                <w:szCs w:val="16"/>
              </w:rPr>
            </w:pPr>
          </w:p>
        </w:tc>
      </w:tr>
      <w:tr w:rsidR="00C722AE" w:rsidRPr="000C3918" w14:paraId="01C212EF" w14:textId="77777777" w:rsidTr="00414D44">
        <w:trPr>
          <w:cantSplit/>
          <w:trHeight w:hRule="exact" w:val="425"/>
        </w:trPr>
        <w:tc>
          <w:tcPr>
            <w:tcW w:w="1092" w:type="dxa"/>
            <w:vMerge w:val="restart"/>
            <w:shd w:val="clear" w:color="auto" w:fill="FFCCCC"/>
          </w:tcPr>
          <w:p w14:paraId="0D8466A3" w14:textId="77777777" w:rsidR="00C722AE" w:rsidRPr="000C3918" w:rsidRDefault="00C722AE" w:rsidP="00C8586D">
            <w:pPr>
              <w:spacing w:before="240" w:after="120" w:line="276" w:lineRule="auto"/>
              <w:jc w:val="center"/>
              <w:rPr>
                <w:rFonts w:ascii="Times New Roman" w:hAnsi="Times New Roman" w:cs="Times New Roman"/>
                <w:sz w:val="16"/>
                <w:szCs w:val="16"/>
              </w:rPr>
            </w:pPr>
            <w:r w:rsidRPr="000C3918">
              <w:rPr>
                <w:rFonts w:ascii="Times New Roman" w:hAnsi="Times New Roman" w:cs="Times New Roman"/>
                <w:sz w:val="16"/>
                <w:szCs w:val="16"/>
              </w:rPr>
              <w:t>Iberclear</w:t>
            </w:r>
            <w:r w:rsidR="001956D7">
              <w:rPr>
                <w:rFonts w:ascii="Times New Roman" w:hAnsi="Times New Roman" w:cs="Times New Roman"/>
                <w:sz w:val="16"/>
                <w:szCs w:val="16"/>
              </w:rPr>
              <w:t>*</w:t>
            </w:r>
          </w:p>
        </w:tc>
        <w:tc>
          <w:tcPr>
            <w:tcW w:w="905" w:type="dxa"/>
            <w:shd w:val="clear" w:color="auto" w:fill="FFCCCC"/>
          </w:tcPr>
          <w:p w14:paraId="2B623390" w14:textId="043A2F50" w:rsidR="00C722AE" w:rsidRPr="000C3918" w:rsidRDefault="0097157F"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sidR="001956D7">
              <w:rPr>
                <w:rFonts w:ascii="Times New Roman" w:hAnsi="Times New Roman" w:cs="Times New Roman"/>
                <w:sz w:val="16"/>
                <w:szCs w:val="16"/>
              </w:rPr>
              <w:t>*</w:t>
            </w:r>
          </w:p>
        </w:tc>
        <w:tc>
          <w:tcPr>
            <w:tcW w:w="2498" w:type="dxa"/>
          </w:tcPr>
          <w:p w14:paraId="7160E590"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5"/>
                  <w:enabled/>
                  <w:calcOnExit w:val="0"/>
                  <w:textInput>
                    <w:maxLength w:val="25"/>
                  </w:textInput>
                </w:ffData>
              </w:fldChar>
            </w:r>
            <w:bookmarkStart w:id="32" w:name="Texto2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2"/>
          </w:p>
        </w:tc>
        <w:tc>
          <w:tcPr>
            <w:tcW w:w="2880" w:type="dxa"/>
          </w:tcPr>
          <w:p w14:paraId="2D53C5BE"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7"/>
                  <w:enabled/>
                  <w:calcOnExit w:val="0"/>
                  <w:textInput>
                    <w:maxLength w:val="25"/>
                  </w:textInput>
                </w:ffData>
              </w:fldChar>
            </w:r>
            <w:bookmarkStart w:id="33" w:name="Texto2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3"/>
          </w:p>
        </w:tc>
        <w:tc>
          <w:tcPr>
            <w:tcW w:w="1260" w:type="dxa"/>
          </w:tcPr>
          <w:p w14:paraId="01D5CA64"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9"/>
                  <w:enabled/>
                  <w:calcOnExit w:val="0"/>
                  <w:textInput>
                    <w:maxLength w:val="10"/>
                  </w:textInput>
                </w:ffData>
              </w:fldChar>
            </w:r>
            <w:bookmarkStart w:id="34" w:name="Texto2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4"/>
          </w:p>
        </w:tc>
      </w:tr>
      <w:tr w:rsidR="00C722AE" w:rsidRPr="000C3918" w14:paraId="3396CB0B" w14:textId="77777777" w:rsidTr="00414D44">
        <w:trPr>
          <w:cantSplit/>
          <w:trHeight w:hRule="exact" w:val="425"/>
        </w:trPr>
        <w:tc>
          <w:tcPr>
            <w:tcW w:w="1092" w:type="dxa"/>
            <w:vMerge/>
            <w:shd w:val="clear" w:color="auto" w:fill="FFCCCC"/>
          </w:tcPr>
          <w:p w14:paraId="0D5CFB93" w14:textId="77777777" w:rsidR="00C722AE" w:rsidRPr="000C3918" w:rsidRDefault="00C722AE" w:rsidP="00C8586D">
            <w:pPr>
              <w:spacing w:before="120" w:after="120"/>
              <w:rPr>
                <w:rFonts w:ascii="Times New Roman" w:hAnsi="Times New Roman" w:cs="Times New Roman"/>
                <w:sz w:val="16"/>
                <w:szCs w:val="16"/>
              </w:rPr>
            </w:pPr>
          </w:p>
        </w:tc>
        <w:tc>
          <w:tcPr>
            <w:tcW w:w="905" w:type="dxa"/>
            <w:shd w:val="clear" w:color="auto" w:fill="FFCCCC"/>
          </w:tcPr>
          <w:p w14:paraId="432BE8F9" w14:textId="782BB33A" w:rsidR="00C722AE" w:rsidRPr="000C3918" w:rsidRDefault="0097157F"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sidR="001956D7">
              <w:rPr>
                <w:rFonts w:ascii="Times New Roman" w:hAnsi="Times New Roman" w:cs="Times New Roman"/>
                <w:sz w:val="16"/>
                <w:szCs w:val="16"/>
              </w:rPr>
              <w:t>*</w:t>
            </w:r>
          </w:p>
        </w:tc>
        <w:tc>
          <w:tcPr>
            <w:tcW w:w="2498" w:type="dxa"/>
          </w:tcPr>
          <w:p w14:paraId="069581FB"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6"/>
                  <w:enabled/>
                  <w:calcOnExit w:val="0"/>
                  <w:textInput>
                    <w:maxLength w:val="25"/>
                  </w:textInput>
                </w:ffData>
              </w:fldChar>
            </w:r>
            <w:bookmarkStart w:id="35" w:name="Texto2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5"/>
          </w:p>
        </w:tc>
        <w:tc>
          <w:tcPr>
            <w:tcW w:w="2880" w:type="dxa"/>
          </w:tcPr>
          <w:p w14:paraId="30A81C34"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8"/>
                  <w:enabled/>
                  <w:calcOnExit w:val="0"/>
                  <w:textInput>
                    <w:maxLength w:val="52"/>
                  </w:textInput>
                </w:ffData>
              </w:fldChar>
            </w:r>
            <w:bookmarkStart w:id="36" w:name="Texto2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6"/>
          </w:p>
        </w:tc>
        <w:tc>
          <w:tcPr>
            <w:tcW w:w="1260" w:type="dxa"/>
          </w:tcPr>
          <w:p w14:paraId="3C4EBC33"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30"/>
                  <w:enabled/>
                  <w:calcOnExit w:val="0"/>
                  <w:textInput>
                    <w:maxLength w:val="10"/>
                  </w:textInput>
                </w:ffData>
              </w:fldChar>
            </w:r>
            <w:bookmarkStart w:id="37" w:name="Texto3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7"/>
          </w:p>
        </w:tc>
      </w:tr>
    </w:tbl>
    <w:p w14:paraId="764894E6" w14:textId="77777777" w:rsidR="002A6D5C" w:rsidRDefault="002A6D5C" w:rsidP="00E37148">
      <w:pPr>
        <w:spacing w:after="0"/>
        <w:rPr>
          <w:rFonts w:ascii="Times New Roman" w:hAnsi="Times New Roman" w:cs="Times New Roman"/>
          <w:sz w:val="16"/>
          <w:szCs w:val="16"/>
        </w:rPr>
      </w:pPr>
    </w:p>
    <w:p w14:paraId="3AF828A8" w14:textId="0D9A5F59" w:rsidR="00E37148" w:rsidRDefault="0097157F" w:rsidP="00E37148">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p>
    <w:p w14:paraId="7F4B7A28" w14:textId="77777777" w:rsidR="002A6D5C" w:rsidRPr="000C3918" w:rsidRDefault="002A6D5C" w:rsidP="00E37148">
      <w:pPr>
        <w:spacing w:after="0"/>
        <w:rPr>
          <w:rFonts w:ascii="Times New Roman" w:hAnsi="Times New Roman" w:cs="Times New Roman"/>
          <w:sz w:val="16"/>
          <w:szCs w:val="16"/>
        </w:rPr>
      </w:pPr>
    </w:p>
    <w:tbl>
      <w:tblPr>
        <w:tblStyle w:val="Tablaconcuadrcula"/>
        <w:tblW w:w="8734" w:type="dxa"/>
        <w:tblLayout w:type="fixed"/>
        <w:tblLook w:val="04A0" w:firstRow="1" w:lastRow="0" w:firstColumn="1" w:lastColumn="0" w:noHBand="0" w:noVBand="1"/>
      </w:tblPr>
      <w:tblGrid>
        <w:gridCol w:w="8734"/>
      </w:tblGrid>
      <w:tr w:rsidR="005A5855" w:rsidRPr="006D436D" w14:paraId="77617142" w14:textId="77777777" w:rsidTr="002A6D5C">
        <w:trPr>
          <w:trHeight w:hRule="exact" w:val="3220"/>
        </w:trPr>
        <w:tc>
          <w:tcPr>
            <w:tcW w:w="8734" w:type="dxa"/>
          </w:tcPr>
          <w:p w14:paraId="0FAB1A8A" w14:textId="38B87CB0" w:rsidR="005A5855" w:rsidRPr="006C4920" w:rsidRDefault="005A5855" w:rsidP="00D30F17">
            <w:pPr>
              <w:pStyle w:val="Prrafodelista"/>
              <w:numPr>
                <w:ilvl w:val="0"/>
                <w:numId w:val="21"/>
              </w:numPr>
              <w:spacing w:before="120"/>
              <w:rPr>
                <w:rFonts w:ascii="Times New Roman" w:hAnsi="Times New Roman" w:cs="Times New Roman"/>
                <w:b/>
                <w:sz w:val="16"/>
                <w:szCs w:val="16"/>
              </w:rPr>
            </w:pPr>
            <w:r w:rsidRPr="00D30F17">
              <w:rPr>
                <w:rFonts w:asciiTheme="majorHAnsi" w:hAnsiTheme="majorHAnsi" w:cstheme="majorHAnsi"/>
                <w:b/>
                <w:color w:val="1F4E79" w:themeColor="accent1" w:themeShade="80"/>
                <w:sz w:val="16"/>
                <w:szCs w:val="16"/>
              </w:rPr>
              <w:t xml:space="preserve">XXXX es el alias asignado a la entidad en BME </w:t>
            </w:r>
            <w:proofErr w:type="spellStart"/>
            <w:r w:rsidR="0097157F">
              <w:rPr>
                <w:rFonts w:asciiTheme="majorHAnsi" w:hAnsiTheme="majorHAnsi" w:cstheme="majorHAnsi"/>
                <w:b/>
                <w:color w:val="1F4E79" w:themeColor="accent1" w:themeShade="80"/>
                <w:sz w:val="16"/>
                <w:szCs w:val="16"/>
              </w:rPr>
              <w:t>is</w:t>
            </w:r>
            <w:proofErr w:type="spellEnd"/>
            <w:r w:rsidR="0097157F">
              <w:rPr>
                <w:rFonts w:asciiTheme="majorHAnsi" w:hAnsiTheme="majorHAnsi" w:cstheme="majorHAnsi"/>
                <w:b/>
                <w:color w:val="1F4E79" w:themeColor="accent1" w:themeShade="80"/>
                <w:sz w:val="16"/>
                <w:szCs w:val="16"/>
              </w:rPr>
              <w:t xml:space="preserve"> </w:t>
            </w:r>
            <w:proofErr w:type="spellStart"/>
            <w:r w:rsidR="0097157F">
              <w:rPr>
                <w:rFonts w:asciiTheme="majorHAnsi" w:hAnsiTheme="majorHAnsi" w:cstheme="majorHAnsi"/>
                <w:b/>
                <w:color w:val="1F4E79" w:themeColor="accent1" w:themeShade="80"/>
                <w:sz w:val="16"/>
                <w:szCs w:val="16"/>
              </w:rPr>
              <w:t>the</w:t>
            </w:r>
            <w:proofErr w:type="spellEnd"/>
            <w:r w:rsidR="0097157F">
              <w:rPr>
                <w:rFonts w:asciiTheme="majorHAnsi" w:hAnsiTheme="majorHAnsi" w:cstheme="majorHAnsi"/>
                <w:b/>
                <w:color w:val="1F4E79" w:themeColor="accent1" w:themeShade="80"/>
                <w:sz w:val="16"/>
                <w:szCs w:val="16"/>
              </w:rPr>
              <w:t xml:space="preserve"> BME-</w:t>
            </w:r>
            <w:proofErr w:type="spellStart"/>
            <w:r w:rsidR="0097157F">
              <w:rPr>
                <w:rFonts w:asciiTheme="majorHAnsi" w:hAnsiTheme="majorHAnsi" w:cstheme="majorHAnsi"/>
                <w:b/>
                <w:color w:val="1F4E79" w:themeColor="accent1" w:themeShade="80"/>
                <w:sz w:val="16"/>
                <w:szCs w:val="16"/>
              </w:rPr>
              <w:t>assigned</w:t>
            </w:r>
            <w:proofErr w:type="spellEnd"/>
            <w:r w:rsidR="0097157F">
              <w:rPr>
                <w:rFonts w:asciiTheme="majorHAnsi" w:hAnsiTheme="majorHAnsi" w:cstheme="majorHAnsi"/>
                <w:b/>
                <w:color w:val="1F4E79" w:themeColor="accent1" w:themeShade="80"/>
                <w:sz w:val="16"/>
                <w:szCs w:val="16"/>
              </w:rPr>
              <w:t xml:space="preserve"> alias </w:t>
            </w:r>
            <w:proofErr w:type="spellStart"/>
            <w:r w:rsidR="0097157F">
              <w:rPr>
                <w:rFonts w:asciiTheme="majorHAnsi" w:hAnsiTheme="majorHAnsi" w:cstheme="majorHAnsi"/>
                <w:b/>
                <w:color w:val="1F4E79" w:themeColor="accent1" w:themeShade="80"/>
                <w:sz w:val="16"/>
                <w:szCs w:val="16"/>
              </w:rPr>
              <w:t>for</w:t>
            </w:r>
            <w:proofErr w:type="spellEnd"/>
            <w:r w:rsidR="0097157F">
              <w:rPr>
                <w:rFonts w:asciiTheme="majorHAnsi" w:hAnsiTheme="majorHAnsi" w:cstheme="majorHAnsi"/>
                <w:b/>
                <w:color w:val="1F4E79" w:themeColor="accent1" w:themeShade="80"/>
                <w:sz w:val="16"/>
                <w:szCs w:val="16"/>
              </w:rPr>
              <w:t xml:space="preserve"> </w:t>
            </w:r>
            <w:proofErr w:type="spellStart"/>
            <w:r w:rsidR="0097157F">
              <w:rPr>
                <w:rFonts w:asciiTheme="majorHAnsi" w:hAnsiTheme="majorHAnsi" w:cstheme="majorHAnsi"/>
                <w:b/>
                <w:color w:val="1F4E79" w:themeColor="accent1" w:themeShade="80"/>
                <w:sz w:val="16"/>
                <w:szCs w:val="16"/>
              </w:rPr>
              <w:t>the</w:t>
            </w:r>
            <w:proofErr w:type="spellEnd"/>
            <w:r w:rsidR="0097157F">
              <w:rPr>
                <w:rFonts w:asciiTheme="majorHAnsi" w:hAnsiTheme="majorHAnsi" w:cstheme="majorHAnsi"/>
                <w:b/>
                <w:color w:val="1F4E79" w:themeColor="accent1" w:themeShade="80"/>
                <w:sz w:val="16"/>
                <w:szCs w:val="16"/>
              </w:rPr>
              <w:t xml:space="preserve"> </w:t>
            </w:r>
            <w:proofErr w:type="spellStart"/>
            <w:r w:rsidR="0097157F">
              <w:rPr>
                <w:rFonts w:asciiTheme="majorHAnsi" w:hAnsiTheme="majorHAnsi" w:cstheme="majorHAnsi"/>
                <w:b/>
                <w:color w:val="1F4E79" w:themeColor="accent1" w:themeShade="80"/>
                <w:sz w:val="16"/>
                <w:szCs w:val="16"/>
              </w:rPr>
              <w:t>entity</w:t>
            </w:r>
            <w:proofErr w:type="spellEnd"/>
            <w:r w:rsidR="0097157F">
              <w:rPr>
                <w:rFonts w:asciiTheme="majorHAnsi" w:hAnsiTheme="majorHAnsi" w:cstheme="majorHAnsi"/>
                <w:b/>
                <w:color w:val="1F4E79" w:themeColor="accent1" w:themeShade="80"/>
                <w:sz w:val="16"/>
                <w:szCs w:val="16"/>
              </w:rPr>
              <w:t>.</w:t>
            </w:r>
          </w:p>
          <w:p w14:paraId="305E2F0C" w14:textId="77777777" w:rsidR="006C4920" w:rsidRDefault="006C4920" w:rsidP="006C4920">
            <w:pPr>
              <w:spacing w:before="120"/>
              <w:rPr>
                <w:rFonts w:ascii="Times New Roman" w:hAnsi="Times New Roman" w:cs="Times New Roman"/>
                <w:b/>
                <w:sz w:val="16"/>
                <w:szCs w:val="16"/>
              </w:rPr>
            </w:pPr>
          </w:p>
          <w:p w14:paraId="5D3C8FB1" w14:textId="4DA07EC1" w:rsidR="006C4920" w:rsidRPr="0097157F" w:rsidRDefault="0097157F" w:rsidP="006C4920">
            <w:pPr>
              <w:spacing w:before="120"/>
              <w:rPr>
                <w:rFonts w:ascii="Times New Roman" w:hAnsi="Times New Roman" w:cs="Times New Roman"/>
                <w:b/>
                <w:sz w:val="16"/>
                <w:szCs w:val="16"/>
                <w:lang w:val="en-US"/>
              </w:rPr>
            </w:pPr>
            <w:r w:rsidRPr="0097157F">
              <w:rPr>
                <w:rFonts w:ascii="Times New Roman" w:hAnsi="Times New Roman" w:cs="Times New Roman"/>
                <w:b/>
                <w:color w:val="FF0000"/>
                <w:sz w:val="16"/>
                <w:szCs w:val="16"/>
                <w:lang w:val="en-US"/>
              </w:rPr>
              <w:t>Info note: MQ-ISO20022 cannot be used for the S</w:t>
            </w:r>
            <w:r>
              <w:rPr>
                <w:rFonts w:ascii="Times New Roman" w:hAnsi="Times New Roman" w:cs="Times New Roman"/>
                <w:b/>
                <w:color w:val="FF0000"/>
                <w:sz w:val="16"/>
                <w:szCs w:val="16"/>
                <w:lang w:val="en-US"/>
              </w:rPr>
              <w:t>RD2 identification service.</w:t>
            </w:r>
          </w:p>
        </w:tc>
      </w:tr>
    </w:tbl>
    <w:p w14:paraId="1889ECE5" w14:textId="77777777" w:rsidR="00C722AE" w:rsidRPr="0097157F" w:rsidRDefault="00C722AE" w:rsidP="003C295A">
      <w:pPr>
        <w:spacing w:after="0"/>
        <w:rPr>
          <w:rFonts w:ascii="Times New Roman" w:hAnsi="Times New Roman" w:cs="Times New Roman"/>
          <w:sz w:val="10"/>
          <w:szCs w:val="10"/>
          <w:lang w:val="en-US"/>
        </w:rPr>
      </w:pPr>
    </w:p>
    <w:tbl>
      <w:tblPr>
        <w:tblStyle w:val="Tablaconcuadrcula"/>
        <w:tblW w:w="8635" w:type="dxa"/>
        <w:tblLook w:val="04A0" w:firstRow="1" w:lastRow="0" w:firstColumn="1" w:lastColumn="0" w:noHBand="0" w:noVBand="1"/>
      </w:tblPr>
      <w:tblGrid>
        <w:gridCol w:w="8635"/>
      </w:tblGrid>
      <w:tr w:rsidR="00C722AE" w:rsidRPr="006D436D" w14:paraId="13777522" w14:textId="77777777" w:rsidTr="00414D44">
        <w:trPr>
          <w:cantSplit/>
          <w:trHeight w:hRule="exact" w:val="425"/>
        </w:trPr>
        <w:tc>
          <w:tcPr>
            <w:tcW w:w="8635" w:type="dxa"/>
            <w:shd w:val="clear" w:color="auto" w:fill="5B9BD5" w:themeFill="accent1"/>
          </w:tcPr>
          <w:p w14:paraId="7F5E9738" w14:textId="77777777" w:rsidR="0097157F" w:rsidRPr="0097157F" w:rsidRDefault="0097157F" w:rsidP="0097157F">
            <w:pPr>
              <w:spacing w:before="120"/>
              <w:jc w:val="center"/>
              <w:rPr>
                <w:rFonts w:ascii="Times New Roman" w:hAnsi="Times New Roman" w:cs="Times New Roman"/>
                <w:iCs/>
                <w:sz w:val="16"/>
                <w:szCs w:val="16"/>
                <w:lang w:val="en-US"/>
              </w:rPr>
            </w:pPr>
            <w:bookmarkStart w:id="38" w:name="_Hlk89257741"/>
            <w:r w:rsidRPr="0097157F">
              <w:rPr>
                <w:rFonts w:ascii="Times New Roman" w:hAnsi="Times New Roman" w:cs="Times New Roman"/>
                <w:iCs/>
                <w:sz w:val="18"/>
                <w:szCs w:val="18"/>
                <w:lang w:val="en-US"/>
              </w:rPr>
              <w:t xml:space="preserve">1.3  On-line connection by the </w:t>
            </w:r>
            <w:proofErr w:type="spellStart"/>
            <w:r w:rsidRPr="0097157F">
              <w:rPr>
                <w:rFonts w:ascii="Times New Roman" w:hAnsi="Times New Roman" w:cs="Times New Roman"/>
                <w:iCs/>
                <w:sz w:val="18"/>
                <w:szCs w:val="18"/>
                <w:lang w:val="en-US"/>
              </w:rPr>
              <w:t>SWIFTNet</w:t>
            </w:r>
            <w:proofErr w:type="spellEnd"/>
            <w:r w:rsidRPr="0097157F">
              <w:rPr>
                <w:rFonts w:ascii="Times New Roman" w:hAnsi="Times New Roman" w:cs="Times New Roman"/>
                <w:iCs/>
                <w:sz w:val="18"/>
                <w:szCs w:val="18"/>
                <w:lang w:val="en-US"/>
              </w:rPr>
              <w:t xml:space="preserve"> network (</w:t>
            </w:r>
            <w:proofErr w:type="spellStart"/>
            <w:r w:rsidRPr="0097157F">
              <w:rPr>
                <w:rFonts w:ascii="Times New Roman" w:hAnsi="Times New Roman" w:cs="Times New Roman"/>
                <w:iCs/>
                <w:sz w:val="18"/>
                <w:szCs w:val="18"/>
                <w:lang w:val="en-US"/>
              </w:rPr>
              <w:t>InterAct</w:t>
            </w:r>
            <w:proofErr w:type="spellEnd"/>
            <w:r w:rsidRPr="0097157F">
              <w:rPr>
                <w:rFonts w:ascii="Times New Roman" w:hAnsi="Times New Roman" w:cs="Times New Roman"/>
                <w:iCs/>
                <w:sz w:val="18"/>
                <w:szCs w:val="18"/>
                <w:lang w:val="en-US"/>
              </w:rPr>
              <w:t xml:space="preserve"> – TDA / IBC)</w:t>
            </w:r>
          </w:p>
          <w:p w14:paraId="20D7D79D" w14:textId="1EBDECC3" w:rsidR="00C722AE" w:rsidRPr="0097157F" w:rsidRDefault="00C722AE" w:rsidP="00C8586D">
            <w:pPr>
              <w:jc w:val="both"/>
              <w:rPr>
                <w:rFonts w:ascii="Times New Roman" w:hAnsi="Times New Roman" w:cs="Times New Roman"/>
                <w:sz w:val="16"/>
                <w:szCs w:val="16"/>
                <w:lang w:val="en-US"/>
              </w:rPr>
            </w:pPr>
          </w:p>
        </w:tc>
      </w:tr>
      <w:tr w:rsidR="00C722AE" w:rsidRPr="006D436D" w14:paraId="2F2BD95D" w14:textId="77777777" w:rsidTr="00414D44">
        <w:trPr>
          <w:trHeight w:val="241"/>
        </w:trPr>
        <w:tc>
          <w:tcPr>
            <w:tcW w:w="8635" w:type="dxa"/>
            <w:shd w:val="clear" w:color="auto" w:fill="BDD6EE" w:themeFill="accent1" w:themeFillTint="66"/>
          </w:tcPr>
          <w:p w14:paraId="552E5BC6" w14:textId="275416E9" w:rsidR="0097157F" w:rsidRDefault="0097157F" w:rsidP="0097157F">
            <w:pPr>
              <w:pStyle w:val="Prrafodelista"/>
              <w:numPr>
                <w:ilvl w:val="0"/>
                <w:numId w:val="34"/>
              </w:numPr>
              <w:spacing w:before="120" w:line="276" w:lineRule="auto"/>
              <w:jc w:val="both"/>
              <w:rPr>
                <w:rFonts w:ascii="Times New Roman" w:hAnsi="Times New Roman" w:cs="Times New Roman"/>
                <w:i/>
                <w:sz w:val="16"/>
                <w:szCs w:val="16"/>
                <w:lang w:val="en-US"/>
              </w:rPr>
            </w:pPr>
            <w:r>
              <w:rPr>
                <w:rFonts w:ascii="Times New Roman" w:hAnsi="Times New Roman" w:cs="Times New Roman"/>
                <w:i/>
                <w:sz w:val="16"/>
                <w:szCs w:val="16"/>
                <w:lang w:val="en-US"/>
              </w:rPr>
              <w:t xml:space="preserve">It can be used for the connection as (it can only be used for ISO15022 and PROPIETARY messages): </w:t>
            </w:r>
          </w:p>
          <w:p w14:paraId="6E83ADCB" w14:textId="77777777" w:rsidR="0097157F" w:rsidRDefault="0097157F" w:rsidP="0097157F">
            <w:pPr>
              <w:pStyle w:val="Prrafodelista"/>
              <w:spacing w:before="120" w:line="276" w:lineRule="auto"/>
              <w:jc w:val="both"/>
              <w:rPr>
                <w:rFonts w:ascii="Times New Roman" w:hAnsi="Times New Roman" w:cs="Times New Roman"/>
                <w:i/>
                <w:sz w:val="16"/>
                <w:szCs w:val="16"/>
                <w:lang w:val="en-US"/>
              </w:rPr>
            </w:pPr>
            <w:r>
              <w:rPr>
                <w:rFonts w:ascii="Times New Roman" w:hAnsi="Times New Roman" w:cs="Times New Roman"/>
                <w:i/>
                <w:sz w:val="16"/>
                <w:szCs w:val="16"/>
                <w:lang w:val="en-US"/>
              </w:rPr>
              <w:t>Settlement Participant to IBERCLEAR</w:t>
            </w:r>
          </w:p>
          <w:p w14:paraId="4CAF300B" w14:textId="77777777" w:rsidR="0097157F" w:rsidRDefault="0097157F" w:rsidP="0097157F">
            <w:pPr>
              <w:pStyle w:val="Prrafodelista"/>
              <w:spacing w:before="120" w:line="276" w:lineRule="auto"/>
              <w:jc w:val="both"/>
              <w:rPr>
                <w:rFonts w:ascii="Times New Roman" w:hAnsi="Times New Roman" w:cs="Times New Roman"/>
                <w:i/>
                <w:sz w:val="16"/>
                <w:szCs w:val="16"/>
                <w:lang w:val="en-US"/>
              </w:rPr>
            </w:pPr>
            <w:r>
              <w:rPr>
                <w:rFonts w:ascii="Times New Roman" w:hAnsi="Times New Roman" w:cs="Times New Roman"/>
                <w:i/>
                <w:sz w:val="16"/>
                <w:szCs w:val="16"/>
                <w:lang w:val="en-US"/>
              </w:rPr>
              <w:t>Settlement Participant in communication with PTI</w:t>
            </w:r>
          </w:p>
          <w:p w14:paraId="011574BB" w14:textId="569AC034" w:rsidR="0097157F" w:rsidRPr="0097157F" w:rsidRDefault="0097157F" w:rsidP="00C8586D">
            <w:pPr>
              <w:pStyle w:val="Prrafodelista"/>
              <w:spacing w:before="120" w:after="120" w:line="276" w:lineRule="auto"/>
              <w:jc w:val="both"/>
              <w:rPr>
                <w:rFonts w:ascii="Times New Roman" w:hAnsi="Times New Roman" w:cs="Times New Roman"/>
                <w:sz w:val="16"/>
                <w:szCs w:val="16"/>
                <w:lang w:val="en-US"/>
              </w:rPr>
            </w:pPr>
          </w:p>
        </w:tc>
      </w:tr>
    </w:tbl>
    <w:p w14:paraId="403E9DCD" w14:textId="77777777" w:rsidR="00C722AE" w:rsidRPr="0097157F" w:rsidRDefault="00C722AE" w:rsidP="00C722AE">
      <w:pPr>
        <w:spacing w:after="0"/>
        <w:rPr>
          <w:rFonts w:ascii="Times New Roman" w:hAnsi="Times New Roman" w:cs="Times New Roman"/>
          <w:sz w:val="6"/>
          <w:szCs w:val="6"/>
          <w:lang w:val="en-US"/>
        </w:rPr>
      </w:pPr>
    </w:p>
    <w:tbl>
      <w:tblPr>
        <w:tblStyle w:val="Tablaconcuadrcula"/>
        <w:tblW w:w="8635" w:type="dxa"/>
        <w:tblLook w:val="04A0" w:firstRow="1" w:lastRow="0" w:firstColumn="1" w:lastColumn="0" w:noHBand="0" w:noVBand="1"/>
      </w:tblPr>
      <w:tblGrid>
        <w:gridCol w:w="5949"/>
        <w:gridCol w:w="2686"/>
      </w:tblGrid>
      <w:tr w:rsidR="00C722AE" w:rsidRPr="000C3918" w14:paraId="3C25D0A6" w14:textId="77777777" w:rsidTr="00414D44">
        <w:trPr>
          <w:cantSplit/>
          <w:trHeight w:hRule="exact" w:val="567"/>
        </w:trPr>
        <w:tc>
          <w:tcPr>
            <w:tcW w:w="5949" w:type="dxa"/>
            <w:shd w:val="clear" w:color="auto" w:fill="FFCCCC"/>
          </w:tcPr>
          <w:p w14:paraId="452C773F" w14:textId="77777777" w:rsidR="0097157F" w:rsidRPr="0097157F" w:rsidRDefault="0097157F" w:rsidP="0097157F">
            <w:pPr>
              <w:spacing w:before="120" w:line="276" w:lineRule="auto"/>
              <w:jc w:val="both"/>
              <w:rPr>
                <w:rFonts w:ascii="Times New Roman" w:hAnsi="Times New Roman" w:cs="Times New Roman"/>
                <w:iCs/>
                <w:sz w:val="16"/>
                <w:szCs w:val="16"/>
                <w:lang w:val="en-US"/>
              </w:rPr>
            </w:pPr>
            <w:r w:rsidRPr="0097157F">
              <w:rPr>
                <w:rFonts w:ascii="Times New Roman" w:hAnsi="Times New Roman" w:cs="Times New Roman"/>
                <w:iCs/>
                <w:sz w:val="16"/>
                <w:szCs w:val="16"/>
                <w:lang w:val="en-US"/>
              </w:rPr>
              <w:t xml:space="preserve">Do you want to use </w:t>
            </w:r>
            <w:proofErr w:type="spellStart"/>
            <w:r w:rsidRPr="0097157F">
              <w:rPr>
                <w:rFonts w:ascii="Times New Roman" w:hAnsi="Times New Roman" w:cs="Times New Roman"/>
                <w:iCs/>
                <w:sz w:val="16"/>
                <w:szCs w:val="16"/>
                <w:lang w:val="en-US"/>
              </w:rPr>
              <w:t>SWIFTNet</w:t>
            </w:r>
            <w:proofErr w:type="spellEnd"/>
            <w:r w:rsidRPr="0097157F">
              <w:rPr>
                <w:rFonts w:ascii="Times New Roman" w:hAnsi="Times New Roman" w:cs="Times New Roman"/>
                <w:iCs/>
                <w:sz w:val="16"/>
                <w:szCs w:val="16"/>
                <w:lang w:val="en-US"/>
              </w:rPr>
              <w:t xml:space="preserve"> (</w:t>
            </w:r>
            <w:proofErr w:type="spellStart"/>
            <w:r w:rsidRPr="0097157F">
              <w:rPr>
                <w:rFonts w:ascii="Times New Roman" w:hAnsi="Times New Roman" w:cs="Times New Roman"/>
                <w:iCs/>
                <w:sz w:val="16"/>
                <w:szCs w:val="16"/>
                <w:lang w:val="en-US"/>
              </w:rPr>
              <w:t>InterAct</w:t>
            </w:r>
            <w:proofErr w:type="spellEnd"/>
            <w:r w:rsidRPr="0097157F">
              <w:rPr>
                <w:rFonts w:ascii="Times New Roman" w:hAnsi="Times New Roman" w:cs="Times New Roman"/>
                <w:iCs/>
                <w:sz w:val="16"/>
                <w:szCs w:val="16"/>
                <w:lang w:val="en-US"/>
              </w:rPr>
              <w:t>-TDA / IBC) Network to connect as Settlement Participant to IBERCLEAR?*</w:t>
            </w:r>
          </w:p>
          <w:p w14:paraId="3D389EB9" w14:textId="08DDEBA6" w:rsidR="00C722AE" w:rsidRPr="0097157F" w:rsidRDefault="00C722AE" w:rsidP="005D1E41">
            <w:pPr>
              <w:spacing w:before="120" w:line="276" w:lineRule="auto"/>
              <w:jc w:val="both"/>
              <w:rPr>
                <w:rFonts w:ascii="Times New Roman" w:hAnsi="Times New Roman" w:cs="Times New Roman"/>
                <w:sz w:val="16"/>
                <w:szCs w:val="16"/>
                <w:lang w:val="en-US"/>
              </w:rPr>
            </w:pPr>
          </w:p>
        </w:tc>
        <w:tc>
          <w:tcPr>
            <w:tcW w:w="2686" w:type="dxa"/>
          </w:tcPr>
          <w:p w14:paraId="402DE7E3" w14:textId="2A5530FC" w:rsidR="00C722AE" w:rsidRPr="000C3918" w:rsidRDefault="0097157F" w:rsidP="00C8586D">
            <w:pPr>
              <w:spacing w:before="240"/>
              <w:jc w:val="center"/>
              <w:rPr>
                <w:rFonts w:ascii="Times New Roman" w:hAnsi="Times New Roman" w:cs="Times New Roman"/>
                <w:sz w:val="16"/>
                <w:szCs w:val="16"/>
              </w:rPr>
            </w:pPr>
            <w:r>
              <w:rPr>
                <w:rFonts w:ascii="Times New Roman" w:hAnsi="Times New Roman" w:cs="Times New Roman"/>
                <w:sz w:val="16"/>
                <w:szCs w:val="16"/>
              </w:rPr>
              <w:t>Yes</w:t>
            </w:r>
            <w:r w:rsidR="00C722AE">
              <w:rPr>
                <w:rFonts w:ascii="Times New Roman" w:hAnsi="Times New Roman" w:cs="Times New Roman"/>
                <w:sz w:val="16"/>
                <w:szCs w:val="16"/>
              </w:rPr>
              <w:t xml:space="preserve">  </w:t>
            </w:r>
            <w:r w:rsidR="00C722AE">
              <w:rPr>
                <w:rFonts w:ascii="Times New Roman" w:hAnsi="Times New Roman" w:cs="Times New Roman"/>
                <w:sz w:val="16"/>
                <w:szCs w:val="16"/>
              </w:rPr>
              <w:fldChar w:fldCharType="begin">
                <w:ffData>
                  <w:name w:val="Marcar10"/>
                  <w:enabled/>
                  <w:calcOnExit w:val="0"/>
                  <w:checkBox>
                    <w:sizeAuto/>
                    <w:default w:val="0"/>
                  </w:checkBox>
                </w:ffData>
              </w:fldChar>
            </w:r>
            <w:bookmarkStart w:id="39" w:name="Marcar10"/>
            <w:r w:rsidR="00C722AE">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C722AE">
              <w:rPr>
                <w:rFonts w:ascii="Times New Roman" w:hAnsi="Times New Roman" w:cs="Times New Roman"/>
                <w:sz w:val="16"/>
                <w:szCs w:val="16"/>
              </w:rPr>
              <w:fldChar w:fldCharType="end"/>
            </w:r>
            <w:bookmarkEnd w:id="39"/>
            <w:r w:rsidR="00C722AE" w:rsidRPr="000C3918">
              <w:rPr>
                <w:rFonts w:ascii="Times New Roman" w:hAnsi="Times New Roman" w:cs="Times New Roman"/>
                <w:sz w:val="16"/>
                <w:szCs w:val="16"/>
              </w:rPr>
              <w:t xml:space="preserve">  </w:t>
            </w:r>
            <w:r w:rsidR="00C722AE">
              <w:rPr>
                <w:rFonts w:ascii="Times New Roman" w:hAnsi="Times New Roman" w:cs="Times New Roman"/>
                <w:sz w:val="16"/>
                <w:szCs w:val="16"/>
              </w:rPr>
              <w:t xml:space="preserve">         No  </w:t>
            </w:r>
            <w:r w:rsidR="00C722AE">
              <w:rPr>
                <w:rFonts w:ascii="Times New Roman" w:hAnsi="Times New Roman" w:cs="Times New Roman"/>
                <w:sz w:val="16"/>
                <w:szCs w:val="16"/>
              </w:rPr>
              <w:fldChar w:fldCharType="begin">
                <w:ffData>
                  <w:name w:val="Marcar11"/>
                  <w:enabled/>
                  <w:calcOnExit w:val="0"/>
                  <w:checkBox>
                    <w:sizeAuto/>
                    <w:default w:val="0"/>
                  </w:checkBox>
                </w:ffData>
              </w:fldChar>
            </w:r>
            <w:bookmarkStart w:id="40" w:name="Marcar11"/>
            <w:r w:rsidR="00C722AE">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C722AE">
              <w:rPr>
                <w:rFonts w:ascii="Times New Roman" w:hAnsi="Times New Roman" w:cs="Times New Roman"/>
                <w:sz w:val="16"/>
                <w:szCs w:val="16"/>
              </w:rPr>
              <w:fldChar w:fldCharType="end"/>
            </w:r>
            <w:bookmarkEnd w:id="40"/>
          </w:p>
        </w:tc>
      </w:tr>
    </w:tbl>
    <w:p w14:paraId="11C23A56" w14:textId="77777777" w:rsidR="00C722AE" w:rsidRPr="00223BC1" w:rsidRDefault="00C722AE" w:rsidP="00C722AE">
      <w:pPr>
        <w:spacing w:after="0"/>
        <w:rPr>
          <w:rFonts w:ascii="Times New Roman" w:hAnsi="Times New Roman" w:cs="Times New Roman"/>
          <w:sz w:val="6"/>
          <w:szCs w:val="6"/>
        </w:rPr>
      </w:pPr>
    </w:p>
    <w:tbl>
      <w:tblPr>
        <w:tblStyle w:val="Tablaconcuadrcula"/>
        <w:tblW w:w="8635" w:type="dxa"/>
        <w:tblLayout w:type="fixed"/>
        <w:tblLook w:val="04A0" w:firstRow="1" w:lastRow="0" w:firstColumn="1" w:lastColumn="0" w:noHBand="0" w:noVBand="1"/>
      </w:tblPr>
      <w:tblGrid>
        <w:gridCol w:w="8635"/>
      </w:tblGrid>
      <w:tr w:rsidR="00223BC1" w:rsidRPr="006D436D" w14:paraId="5EAFCDFE" w14:textId="77777777" w:rsidTr="00414D44">
        <w:trPr>
          <w:trHeight w:hRule="exact" w:val="448"/>
        </w:trPr>
        <w:tc>
          <w:tcPr>
            <w:tcW w:w="8635" w:type="dxa"/>
            <w:shd w:val="clear" w:color="auto" w:fill="FFCCCC"/>
          </w:tcPr>
          <w:p w14:paraId="6344BA66" w14:textId="2E3996B0" w:rsidR="00223BC1" w:rsidRPr="0097157F" w:rsidRDefault="0097157F" w:rsidP="00223BC1">
            <w:pPr>
              <w:spacing w:before="120"/>
              <w:jc w:val="center"/>
              <w:rPr>
                <w:rFonts w:ascii="Times New Roman" w:hAnsi="Times New Roman" w:cs="Times New Roman"/>
                <w:iCs/>
                <w:sz w:val="10"/>
                <w:szCs w:val="10"/>
                <w:lang w:val="en-US"/>
              </w:rPr>
            </w:pPr>
            <w:r w:rsidRPr="0097157F">
              <w:rPr>
                <w:rFonts w:ascii="Times New Roman" w:hAnsi="Times New Roman" w:cs="Times New Roman"/>
                <w:iCs/>
                <w:sz w:val="16"/>
                <w:szCs w:val="16"/>
                <w:lang w:val="en-US"/>
              </w:rPr>
              <w:t>BIC Code/s of the Participant Entities *</w:t>
            </w:r>
          </w:p>
        </w:tc>
      </w:tr>
      <w:tr w:rsidR="00223BC1" w14:paraId="2456370C" w14:textId="77777777" w:rsidTr="00414D44">
        <w:trPr>
          <w:trHeight w:hRule="exact" w:val="1134"/>
        </w:trPr>
        <w:tc>
          <w:tcPr>
            <w:tcW w:w="8635" w:type="dxa"/>
          </w:tcPr>
          <w:p w14:paraId="197E7B8B" w14:textId="77777777" w:rsidR="00223BC1" w:rsidRPr="00223BC1" w:rsidRDefault="00223BC1" w:rsidP="00DF4EB4">
            <w:pPr>
              <w:spacing w:before="120"/>
              <w:rPr>
                <w:rFonts w:ascii="Times New Roman" w:hAnsi="Times New Roman" w:cs="Times New Roman"/>
                <w:sz w:val="16"/>
                <w:szCs w:val="16"/>
              </w:rPr>
            </w:pPr>
            <w:r w:rsidRPr="00223BC1">
              <w:rPr>
                <w:rFonts w:ascii="Times New Roman" w:hAnsi="Times New Roman" w:cs="Times New Roman"/>
                <w:sz w:val="16"/>
                <w:szCs w:val="16"/>
              </w:rPr>
              <w:fldChar w:fldCharType="begin">
                <w:ffData>
                  <w:name w:val="Texto64"/>
                  <w:enabled/>
                  <w:calcOnExit w:val="0"/>
                  <w:textInput/>
                </w:ffData>
              </w:fldChar>
            </w:r>
            <w:bookmarkStart w:id="41" w:name="Texto64"/>
            <w:r w:rsidRPr="00223BC1">
              <w:rPr>
                <w:rFonts w:ascii="Times New Roman" w:hAnsi="Times New Roman" w:cs="Times New Roman"/>
                <w:sz w:val="16"/>
                <w:szCs w:val="16"/>
              </w:rPr>
              <w:instrText xml:space="preserve"> FORMTEXT </w:instrText>
            </w:r>
            <w:r w:rsidRPr="00223BC1">
              <w:rPr>
                <w:rFonts w:ascii="Times New Roman" w:hAnsi="Times New Roman" w:cs="Times New Roman"/>
                <w:sz w:val="16"/>
                <w:szCs w:val="16"/>
              </w:rPr>
            </w:r>
            <w:r w:rsidRPr="00223BC1">
              <w:rPr>
                <w:rFonts w:ascii="Times New Roman" w:hAnsi="Times New Roman" w:cs="Times New Roman"/>
                <w:sz w:val="16"/>
                <w:szCs w:val="16"/>
              </w:rPr>
              <w:fldChar w:fldCharType="separate"/>
            </w:r>
            <w:r w:rsidRPr="00223BC1">
              <w:rPr>
                <w:rFonts w:ascii="Times New Roman" w:hAnsi="Times New Roman" w:cs="Times New Roman"/>
                <w:noProof/>
                <w:sz w:val="16"/>
                <w:szCs w:val="16"/>
              </w:rPr>
              <w:t> </w:t>
            </w:r>
            <w:r w:rsidRPr="00223BC1">
              <w:rPr>
                <w:rFonts w:ascii="Times New Roman" w:hAnsi="Times New Roman" w:cs="Times New Roman"/>
                <w:noProof/>
                <w:sz w:val="16"/>
                <w:szCs w:val="16"/>
              </w:rPr>
              <w:t> </w:t>
            </w:r>
            <w:r w:rsidRPr="00223BC1">
              <w:rPr>
                <w:rFonts w:ascii="Times New Roman" w:hAnsi="Times New Roman" w:cs="Times New Roman"/>
                <w:noProof/>
                <w:sz w:val="16"/>
                <w:szCs w:val="16"/>
              </w:rPr>
              <w:t> </w:t>
            </w:r>
            <w:r w:rsidRPr="00223BC1">
              <w:rPr>
                <w:rFonts w:ascii="Times New Roman" w:hAnsi="Times New Roman" w:cs="Times New Roman"/>
                <w:noProof/>
                <w:sz w:val="16"/>
                <w:szCs w:val="16"/>
              </w:rPr>
              <w:t> </w:t>
            </w:r>
            <w:r w:rsidRPr="00223BC1">
              <w:rPr>
                <w:rFonts w:ascii="Times New Roman" w:hAnsi="Times New Roman" w:cs="Times New Roman"/>
                <w:noProof/>
                <w:sz w:val="16"/>
                <w:szCs w:val="16"/>
              </w:rPr>
              <w:t> </w:t>
            </w:r>
            <w:r w:rsidRPr="00223BC1">
              <w:rPr>
                <w:rFonts w:ascii="Times New Roman" w:hAnsi="Times New Roman" w:cs="Times New Roman"/>
                <w:sz w:val="16"/>
                <w:szCs w:val="16"/>
              </w:rPr>
              <w:fldChar w:fldCharType="end"/>
            </w:r>
            <w:bookmarkEnd w:id="41"/>
          </w:p>
        </w:tc>
      </w:tr>
    </w:tbl>
    <w:p w14:paraId="1A8AA001" w14:textId="77777777" w:rsidR="00223BC1" w:rsidRPr="00223BC1" w:rsidRDefault="00223BC1" w:rsidP="00C722AE">
      <w:pPr>
        <w:spacing w:after="0"/>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5949"/>
        <w:gridCol w:w="2686"/>
      </w:tblGrid>
      <w:tr w:rsidR="00223BC1" w:rsidRPr="000C3918" w14:paraId="3516365A" w14:textId="77777777" w:rsidTr="00414D44">
        <w:trPr>
          <w:cantSplit/>
          <w:trHeight w:hRule="exact" w:val="567"/>
        </w:trPr>
        <w:tc>
          <w:tcPr>
            <w:tcW w:w="5949" w:type="dxa"/>
            <w:shd w:val="clear" w:color="auto" w:fill="FFCCCC"/>
          </w:tcPr>
          <w:p w14:paraId="219FE81D" w14:textId="77777777" w:rsidR="0097157F" w:rsidRPr="0097157F" w:rsidRDefault="0097157F" w:rsidP="0097157F">
            <w:pPr>
              <w:spacing w:before="120" w:line="276" w:lineRule="auto"/>
              <w:jc w:val="both"/>
              <w:rPr>
                <w:rFonts w:ascii="Times New Roman" w:hAnsi="Times New Roman" w:cs="Times New Roman"/>
                <w:iCs/>
                <w:sz w:val="16"/>
                <w:szCs w:val="16"/>
                <w:lang w:val="en-US"/>
              </w:rPr>
            </w:pPr>
            <w:r w:rsidRPr="0097157F">
              <w:rPr>
                <w:rFonts w:ascii="Times New Roman" w:hAnsi="Times New Roman" w:cs="Times New Roman"/>
                <w:iCs/>
                <w:sz w:val="16"/>
                <w:szCs w:val="16"/>
                <w:lang w:val="en-US"/>
              </w:rPr>
              <w:t xml:space="preserve">Do you want to use </w:t>
            </w:r>
            <w:proofErr w:type="spellStart"/>
            <w:r w:rsidRPr="0097157F">
              <w:rPr>
                <w:rFonts w:ascii="Times New Roman" w:hAnsi="Times New Roman" w:cs="Times New Roman"/>
                <w:iCs/>
                <w:sz w:val="16"/>
                <w:szCs w:val="16"/>
                <w:lang w:val="en-US"/>
              </w:rPr>
              <w:t>SWIFTNet</w:t>
            </w:r>
            <w:proofErr w:type="spellEnd"/>
            <w:r w:rsidRPr="0097157F">
              <w:rPr>
                <w:rFonts w:ascii="Times New Roman" w:hAnsi="Times New Roman" w:cs="Times New Roman"/>
                <w:iCs/>
                <w:sz w:val="16"/>
                <w:szCs w:val="16"/>
                <w:lang w:val="en-US"/>
              </w:rPr>
              <w:t xml:space="preserve"> (</w:t>
            </w:r>
            <w:proofErr w:type="spellStart"/>
            <w:r w:rsidRPr="0097157F">
              <w:rPr>
                <w:rFonts w:ascii="Times New Roman" w:hAnsi="Times New Roman" w:cs="Times New Roman"/>
                <w:iCs/>
                <w:sz w:val="16"/>
                <w:szCs w:val="16"/>
                <w:lang w:val="en-US"/>
              </w:rPr>
              <w:t>InterAct</w:t>
            </w:r>
            <w:proofErr w:type="spellEnd"/>
            <w:r w:rsidRPr="0097157F">
              <w:rPr>
                <w:rFonts w:ascii="Times New Roman" w:hAnsi="Times New Roman" w:cs="Times New Roman"/>
                <w:iCs/>
                <w:sz w:val="16"/>
                <w:szCs w:val="16"/>
                <w:lang w:val="en-US"/>
              </w:rPr>
              <w:t>-TDA / IBC) Network to connect as Participant for communication with PTI?*</w:t>
            </w:r>
          </w:p>
          <w:p w14:paraId="5328F544" w14:textId="43A3B553" w:rsidR="00223BC1" w:rsidRPr="0097157F" w:rsidRDefault="00223BC1" w:rsidP="005D1E41">
            <w:pPr>
              <w:spacing w:before="120" w:line="276" w:lineRule="auto"/>
              <w:jc w:val="both"/>
              <w:rPr>
                <w:rFonts w:ascii="Times New Roman" w:hAnsi="Times New Roman" w:cs="Times New Roman"/>
                <w:sz w:val="16"/>
                <w:szCs w:val="16"/>
                <w:lang w:val="en-US"/>
              </w:rPr>
            </w:pPr>
          </w:p>
        </w:tc>
        <w:tc>
          <w:tcPr>
            <w:tcW w:w="2686" w:type="dxa"/>
          </w:tcPr>
          <w:p w14:paraId="655626AA" w14:textId="5DE18BFD" w:rsidR="00223BC1" w:rsidRPr="000C3918" w:rsidRDefault="0097157F" w:rsidP="00C8586D">
            <w:pPr>
              <w:spacing w:before="120" w:line="276" w:lineRule="auto"/>
              <w:jc w:val="center"/>
              <w:rPr>
                <w:rFonts w:ascii="Times New Roman" w:hAnsi="Times New Roman" w:cs="Times New Roman"/>
                <w:sz w:val="16"/>
                <w:szCs w:val="16"/>
              </w:rPr>
            </w:pPr>
            <w:r>
              <w:rPr>
                <w:rFonts w:ascii="Times New Roman" w:hAnsi="Times New Roman" w:cs="Times New Roman"/>
                <w:sz w:val="16"/>
                <w:szCs w:val="16"/>
              </w:rPr>
              <w:t>Yes</w:t>
            </w:r>
            <w:r w:rsidR="00223BC1">
              <w:rPr>
                <w:rFonts w:ascii="Times New Roman" w:hAnsi="Times New Roman" w:cs="Times New Roman"/>
                <w:sz w:val="16"/>
                <w:szCs w:val="16"/>
              </w:rPr>
              <w:t xml:space="preserve">  </w:t>
            </w:r>
            <w:r w:rsidR="00223BC1">
              <w:rPr>
                <w:rFonts w:ascii="Times New Roman" w:hAnsi="Times New Roman" w:cs="Times New Roman"/>
                <w:sz w:val="16"/>
                <w:szCs w:val="16"/>
              </w:rPr>
              <w:fldChar w:fldCharType="begin">
                <w:ffData>
                  <w:name w:val="Marcar12"/>
                  <w:enabled/>
                  <w:calcOnExit w:val="0"/>
                  <w:checkBox>
                    <w:sizeAuto/>
                    <w:default w:val="0"/>
                  </w:checkBox>
                </w:ffData>
              </w:fldChar>
            </w:r>
            <w:bookmarkStart w:id="42" w:name="Marcar12"/>
            <w:r w:rsidR="00223BC1">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223BC1">
              <w:rPr>
                <w:rFonts w:ascii="Times New Roman" w:hAnsi="Times New Roman" w:cs="Times New Roman"/>
                <w:sz w:val="16"/>
                <w:szCs w:val="16"/>
              </w:rPr>
              <w:fldChar w:fldCharType="end"/>
            </w:r>
            <w:bookmarkEnd w:id="42"/>
            <w:r w:rsidR="00223BC1" w:rsidRPr="000C3918">
              <w:rPr>
                <w:rFonts w:ascii="Times New Roman" w:hAnsi="Times New Roman" w:cs="Times New Roman"/>
                <w:sz w:val="16"/>
                <w:szCs w:val="16"/>
              </w:rPr>
              <w:t xml:space="preserve">  </w:t>
            </w:r>
            <w:r w:rsidR="00223BC1">
              <w:rPr>
                <w:rFonts w:ascii="Times New Roman" w:hAnsi="Times New Roman" w:cs="Times New Roman"/>
                <w:sz w:val="16"/>
                <w:szCs w:val="16"/>
              </w:rPr>
              <w:t xml:space="preserve">         No  </w:t>
            </w:r>
            <w:r w:rsidR="00223BC1">
              <w:rPr>
                <w:rFonts w:ascii="Times New Roman" w:hAnsi="Times New Roman" w:cs="Times New Roman"/>
                <w:sz w:val="16"/>
                <w:szCs w:val="16"/>
              </w:rPr>
              <w:fldChar w:fldCharType="begin">
                <w:ffData>
                  <w:name w:val="Marcar13"/>
                  <w:enabled/>
                  <w:calcOnExit w:val="0"/>
                  <w:checkBox>
                    <w:sizeAuto/>
                    <w:default w:val="0"/>
                  </w:checkBox>
                </w:ffData>
              </w:fldChar>
            </w:r>
            <w:bookmarkStart w:id="43" w:name="Marcar13"/>
            <w:r w:rsidR="00223BC1">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223BC1">
              <w:rPr>
                <w:rFonts w:ascii="Times New Roman" w:hAnsi="Times New Roman" w:cs="Times New Roman"/>
                <w:sz w:val="16"/>
                <w:szCs w:val="16"/>
              </w:rPr>
              <w:fldChar w:fldCharType="end"/>
            </w:r>
            <w:bookmarkEnd w:id="43"/>
          </w:p>
        </w:tc>
      </w:tr>
    </w:tbl>
    <w:p w14:paraId="302FF86F" w14:textId="77777777" w:rsidR="00223BC1" w:rsidRPr="00006055" w:rsidRDefault="00223BC1" w:rsidP="00C722AE">
      <w:pPr>
        <w:spacing w:after="0"/>
        <w:rPr>
          <w:rFonts w:ascii="Times New Roman" w:hAnsi="Times New Roman" w:cs="Times New Roman"/>
          <w:sz w:val="6"/>
          <w:szCs w:val="6"/>
        </w:rPr>
      </w:pPr>
    </w:p>
    <w:tbl>
      <w:tblPr>
        <w:tblStyle w:val="Tablaconcuadrcula"/>
        <w:tblW w:w="0" w:type="auto"/>
        <w:tblLayout w:type="fixed"/>
        <w:tblLook w:val="04A0" w:firstRow="1" w:lastRow="0" w:firstColumn="1" w:lastColumn="0" w:noHBand="0" w:noVBand="1"/>
      </w:tblPr>
      <w:tblGrid>
        <w:gridCol w:w="8635"/>
      </w:tblGrid>
      <w:tr w:rsidR="005D1E41" w:rsidRPr="006D436D" w14:paraId="188933C2" w14:textId="77777777" w:rsidTr="00414D44">
        <w:trPr>
          <w:trHeight w:hRule="exact" w:val="425"/>
        </w:trPr>
        <w:tc>
          <w:tcPr>
            <w:tcW w:w="8635" w:type="dxa"/>
            <w:shd w:val="clear" w:color="auto" w:fill="FFCCCC"/>
          </w:tcPr>
          <w:p w14:paraId="2D7CB878" w14:textId="77777777" w:rsidR="0097157F" w:rsidRPr="0097157F" w:rsidRDefault="0097157F" w:rsidP="0097157F">
            <w:pPr>
              <w:spacing w:before="120"/>
              <w:jc w:val="center"/>
              <w:rPr>
                <w:rFonts w:ascii="Times New Roman" w:hAnsi="Times New Roman" w:cs="Times New Roman"/>
                <w:iCs/>
                <w:sz w:val="16"/>
                <w:szCs w:val="16"/>
                <w:lang w:val="en-US"/>
              </w:rPr>
            </w:pPr>
            <w:r w:rsidRPr="0097157F">
              <w:rPr>
                <w:rFonts w:ascii="Times New Roman" w:hAnsi="Times New Roman" w:cs="Times New Roman"/>
                <w:iCs/>
                <w:sz w:val="16"/>
                <w:szCs w:val="16"/>
                <w:lang w:val="en-US"/>
              </w:rPr>
              <w:t>BIC Code/s of the Participant Entities *</w:t>
            </w:r>
          </w:p>
          <w:p w14:paraId="3B5A76B8" w14:textId="578451C0" w:rsidR="005D1E41" w:rsidRPr="0097157F" w:rsidRDefault="005D1E41" w:rsidP="005D1E41">
            <w:pPr>
              <w:spacing w:before="120"/>
              <w:jc w:val="center"/>
              <w:rPr>
                <w:rFonts w:ascii="Times New Roman" w:hAnsi="Times New Roman" w:cs="Times New Roman"/>
                <w:sz w:val="10"/>
                <w:szCs w:val="10"/>
                <w:lang w:val="en-US"/>
              </w:rPr>
            </w:pPr>
          </w:p>
        </w:tc>
      </w:tr>
      <w:tr w:rsidR="005D1E41" w14:paraId="4929D0BC" w14:textId="77777777" w:rsidTr="00414D44">
        <w:trPr>
          <w:trHeight w:hRule="exact" w:val="1134"/>
        </w:trPr>
        <w:tc>
          <w:tcPr>
            <w:tcW w:w="8635" w:type="dxa"/>
          </w:tcPr>
          <w:p w14:paraId="629354D1" w14:textId="77777777" w:rsidR="005D1E41" w:rsidRPr="005D1E41" w:rsidRDefault="005D1E41" w:rsidP="00DF4EB4">
            <w:pPr>
              <w:spacing w:before="120"/>
              <w:rPr>
                <w:rFonts w:ascii="Times New Roman" w:hAnsi="Times New Roman" w:cs="Times New Roman"/>
                <w:sz w:val="16"/>
                <w:szCs w:val="16"/>
              </w:rPr>
            </w:pPr>
            <w:r w:rsidRPr="005D1E41">
              <w:rPr>
                <w:rFonts w:ascii="Times New Roman" w:hAnsi="Times New Roman" w:cs="Times New Roman"/>
                <w:sz w:val="16"/>
                <w:szCs w:val="16"/>
              </w:rPr>
              <w:fldChar w:fldCharType="begin">
                <w:ffData>
                  <w:name w:val="Texto65"/>
                  <w:enabled/>
                  <w:calcOnExit w:val="0"/>
                  <w:textInput/>
                </w:ffData>
              </w:fldChar>
            </w:r>
            <w:bookmarkStart w:id="44" w:name="Texto65"/>
            <w:r w:rsidRPr="005D1E41">
              <w:rPr>
                <w:rFonts w:ascii="Times New Roman" w:hAnsi="Times New Roman" w:cs="Times New Roman"/>
                <w:sz w:val="16"/>
                <w:szCs w:val="16"/>
              </w:rPr>
              <w:instrText xml:space="preserve"> FORMTEXT </w:instrText>
            </w:r>
            <w:r w:rsidRPr="005D1E41">
              <w:rPr>
                <w:rFonts w:ascii="Times New Roman" w:hAnsi="Times New Roman" w:cs="Times New Roman"/>
                <w:sz w:val="16"/>
                <w:szCs w:val="16"/>
              </w:rPr>
            </w:r>
            <w:r w:rsidRPr="005D1E41">
              <w:rPr>
                <w:rFonts w:ascii="Times New Roman" w:hAnsi="Times New Roman" w:cs="Times New Roman"/>
                <w:sz w:val="16"/>
                <w:szCs w:val="16"/>
              </w:rPr>
              <w:fldChar w:fldCharType="separate"/>
            </w:r>
            <w:r w:rsidRPr="005D1E41">
              <w:rPr>
                <w:rFonts w:ascii="Times New Roman" w:hAnsi="Times New Roman" w:cs="Times New Roman"/>
                <w:noProof/>
                <w:sz w:val="16"/>
                <w:szCs w:val="16"/>
              </w:rPr>
              <w:t> </w:t>
            </w:r>
            <w:r w:rsidRPr="005D1E41">
              <w:rPr>
                <w:rFonts w:ascii="Times New Roman" w:hAnsi="Times New Roman" w:cs="Times New Roman"/>
                <w:noProof/>
                <w:sz w:val="16"/>
                <w:szCs w:val="16"/>
              </w:rPr>
              <w:t> </w:t>
            </w:r>
            <w:r w:rsidRPr="005D1E41">
              <w:rPr>
                <w:rFonts w:ascii="Times New Roman" w:hAnsi="Times New Roman" w:cs="Times New Roman"/>
                <w:noProof/>
                <w:sz w:val="16"/>
                <w:szCs w:val="16"/>
              </w:rPr>
              <w:t> </w:t>
            </w:r>
            <w:r w:rsidRPr="005D1E41">
              <w:rPr>
                <w:rFonts w:ascii="Times New Roman" w:hAnsi="Times New Roman" w:cs="Times New Roman"/>
                <w:noProof/>
                <w:sz w:val="16"/>
                <w:szCs w:val="16"/>
              </w:rPr>
              <w:t> </w:t>
            </w:r>
            <w:r w:rsidRPr="005D1E41">
              <w:rPr>
                <w:rFonts w:ascii="Times New Roman" w:hAnsi="Times New Roman" w:cs="Times New Roman"/>
                <w:noProof/>
                <w:sz w:val="16"/>
                <w:szCs w:val="16"/>
              </w:rPr>
              <w:t> </w:t>
            </w:r>
            <w:r w:rsidRPr="005D1E41">
              <w:rPr>
                <w:rFonts w:ascii="Times New Roman" w:hAnsi="Times New Roman" w:cs="Times New Roman"/>
                <w:sz w:val="16"/>
                <w:szCs w:val="16"/>
              </w:rPr>
              <w:fldChar w:fldCharType="end"/>
            </w:r>
            <w:bookmarkEnd w:id="44"/>
          </w:p>
        </w:tc>
      </w:tr>
    </w:tbl>
    <w:p w14:paraId="5EAC4B79" w14:textId="77777777" w:rsidR="002A6D5C" w:rsidRDefault="002A6D5C" w:rsidP="00B131A1">
      <w:pPr>
        <w:spacing w:after="0"/>
        <w:rPr>
          <w:rFonts w:ascii="Times New Roman" w:hAnsi="Times New Roman" w:cs="Times New Roman"/>
          <w:sz w:val="16"/>
          <w:szCs w:val="16"/>
        </w:rPr>
      </w:pPr>
    </w:p>
    <w:p w14:paraId="64398AF8" w14:textId="71582C66" w:rsidR="00B131A1" w:rsidRDefault="0097157F" w:rsidP="00B131A1">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B131A1" w:rsidRPr="000C3918">
        <w:rPr>
          <w:rFonts w:ascii="Times New Roman" w:hAnsi="Times New Roman" w:cs="Times New Roman"/>
          <w:sz w:val="16"/>
          <w:szCs w:val="16"/>
        </w:rPr>
        <w:t>:</w:t>
      </w:r>
    </w:p>
    <w:p w14:paraId="3C61070C" w14:textId="77777777" w:rsidR="002A6D5C" w:rsidRPr="000C3918" w:rsidRDefault="002A6D5C" w:rsidP="00B131A1">
      <w:pPr>
        <w:spacing w:after="0"/>
        <w:rPr>
          <w:rFonts w:ascii="Times New Roman" w:hAnsi="Times New Roman" w:cs="Times New Roman"/>
          <w:sz w:val="16"/>
          <w:szCs w:val="16"/>
        </w:rPr>
      </w:pPr>
    </w:p>
    <w:tbl>
      <w:tblPr>
        <w:tblStyle w:val="Tablaconcuadrcula"/>
        <w:tblW w:w="8635" w:type="dxa"/>
        <w:tblLayout w:type="fixed"/>
        <w:tblLook w:val="04A0" w:firstRow="1" w:lastRow="0" w:firstColumn="1" w:lastColumn="0" w:noHBand="0" w:noVBand="1"/>
      </w:tblPr>
      <w:tblGrid>
        <w:gridCol w:w="8635"/>
      </w:tblGrid>
      <w:tr w:rsidR="00B131A1" w:rsidRPr="000C3918" w14:paraId="3C32B659" w14:textId="77777777" w:rsidTr="002A6D5C">
        <w:trPr>
          <w:cantSplit/>
          <w:trHeight w:hRule="exact" w:val="6104"/>
        </w:trPr>
        <w:tc>
          <w:tcPr>
            <w:tcW w:w="8635" w:type="dxa"/>
          </w:tcPr>
          <w:p w14:paraId="4006D412" w14:textId="77777777" w:rsidR="00B355E6" w:rsidRDefault="00B355E6" w:rsidP="006D2115">
            <w:pPr>
              <w:rPr>
                <w:rFonts w:ascii="Times New Roman" w:hAnsi="Times New Roman" w:cs="Times New Roman"/>
                <w:sz w:val="16"/>
                <w:szCs w:val="16"/>
              </w:rPr>
            </w:pPr>
          </w:p>
          <w:p w14:paraId="61029C4A" w14:textId="29D33373" w:rsidR="00B355E6" w:rsidRPr="000C3918" w:rsidRDefault="0085692A" w:rsidP="006D2115">
            <w:pPr>
              <w:rPr>
                <w:rFonts w:ascii="Times New Roman" w:hAnsi="Times New Roman" w:cs="Times New Roman"/>
                <w:sz w:val="16"/>
                <w:szCs w:val="16"/>
              </w:rPr>
            </w:pPr>
            <w:r>
              <w:rPr>
                <w:rFonts w:ascii="Times New Roman" w:hAnsi="Times New Roman" w:cs="Times New Roman"/>
                <w:sz w:val="16"/>
                <w:szCs w:val="16"/>
              </w:rPr>
              <w:fldChar w:fldCharType="begin">
                <w:ffData>
                  <w:name w:val="Texto14"/>
                  <w:enabled/>
                  <w:calcOnExit w:val="0"/>
                  <w:textInput/>
                </w:ffData>
              </w:fldChar>
            </w:r>
            <w:bookmarkStart w:id="45" w:name="Texto1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5"/>
          </w:p>
        </w:tc>
      </w:tr>
    </w:tbl>
    <w:p w14:paraId="008A4AA7" w14:textId="362407BE" w:rsidR="00DF2F23" w:rsidRDefault="001608EA" w:rsidP="001608EA">
      <w:pPr>
        <w:rPr>
          <w:rFonts w:ascii="Times New Roman" w:hAnsi="Times New Roman" w:cs="Times New Roman"/>
          <w:sz w:val="16"/>
          <w:szCs w:val="16"/>
        </w:rPr>
      </w:pPr>
      <w:r w:rsidRPr="000C3918">
        <w:rPr>
          <w:rFonts w:ascii="Times New Roman" w:hAnsi="Times New Roman" w:cs="Times New Roman"/>
          <w:sz w:val="16"/>
          <w:szCs w:val="16"/>
        </w:rPr>
        <w:br w:type="page"/>
      </w:r>
    </w:p>
    <w:bookmarkEnd w:id="38"/>
    <w:p w14:paraId="78F0FB33" w14:textId="329D2C62" w:rsidR="00DF2F23" w:rsidRDefault="00DF2F23">
      <w:pPr>
        <w:rPr>
          <w:rFonts w:ascii="Times New Roman" w:hAnsi="Times New Roman" w:cs="Times New Roman"/>
          <w:sz w:val="16"/>
          <w:szCs w:val="16"/>
        </w:rPr>
      </w:pPr>
    </w:p>
    <w:p w14:paraId="52BC7674" w14:textId="77777777" w:rsidR="004E74C6" w:rsidRDefault="004E74C6">
      <w:pPr>
        <w:rPr>
          <w:rFonts w:ascii="Times New Roman" w:hAnsi="Times New Roman" w:cs="Times New Roman"/>
          <w:sz w:val="16"/>
          <w:szCs w:val="16"/>
        </w:rPr>
      </w:pPr>
    </w:p>
    <w:tbl>
      <w:tblPr>
        <w:tblStyle w:val="Tablaconcuadrcula"/>
        <w:tblW w:w="8635" w:type="dxa"/>
        <w:tblLook w:val="04A0" w:firstRow="1" w:lastRow="0" w:firstColumn="1" w:lastColumn="0" w:noHBand="0" w:noVBand="1"/>
      </w:tblPr>
      <w:tblGrid>
        <w:gridCol w:w="8635"/>
      </w:tblGrid>
      <w:tr w:rsidR="00DF2F23" w:rsidRPr="006D436D" w14:paraId="6E780BB7" w14:textId="77777777" w:rsidTr="00350C8D">
        <w:trPr>
          <w:cantSplit/>
          <w:trHeight w:hRule="exact" w:val="425"/>
        </w:trPr>
        <w:tc>
          <w:tcPr>
            <w:tcW w:w="8635" w:type="dxa"/>
            <w:shd w:val="clear" w:color="auto" w:fill="5B9BD5" w:themeFill="accent1"/>
          </w:tcPr>
          <w:p w14:paraId="2242721A" w14:textId="017A51C5" w:rsidR="00DF2F23" w:rsidRPr="0097157F" w:rsidRDefault="00DF2F23" w:rsidP="00350C8D">
            <w:pPr>
              <w:spacing w:before="120"/>
              <w:jc w:val="center"/>
              <w:rPr>
                <w:rFonts w:ascii="Times New Roman" w:hAnsi="Times New Roman" w:cs="Times New Roman"/>
                <w:sz w:val="18"/>
                <w:szCs w:val="18"/>
                <w:lang w:val="en-US"/>
              </w:rPr>
            </w:pPr>
            <w:r w:rsidRPr="0097157F">
              <w:rPr>
                <w:rFonts w:ascii="Times New Roman" w:hAnsi="Times New Roman" w:cs="Times New Roman"/>
                <w:sz w:val="18"/>
                <w:szCs w:val="18"/>
                <w:lang w:val="en-US"/>
              </w:rPr>
              <w:t xml:space="preserve">1.4 </w:t>
            </w:r>
            <w:r w:rsidR="0097157F" w:rsidRPr="0097157F">
              <w:rPr>
                <w:rFonts w:ascii="Times New Roman" w:hAnsi="Times New Roman" w:cs="Times New Roman"/>
                <w:sz w:val="18"/>
                <w:szCs w:val="18"/>
                <w:lang w:val="en-US"/>
              </w:rPr>
              <w:t>On-line connection through</w:t>
            </w:r>
            <w:r w:rsidRPr="0097157F">
              <w:rPr>
                <w:rFonts w:ascii="Times New Roman" w:hAnsi="Times New Roman" w:cs="Times New Roman"/>
                <w:sz w:val="18"/>
                <w:szCs w:val="18"/>
                <w:lang w:val="en-US"/>
              </w:rPr>
              <w:t xml:space="preserve"> SWIFT FINPLUS </w:t>
            </w:r>
            <w:r w:rsidR="0097157F" w:rsidRPr="0097157F">
              <w:rPr>
                <w:rFonts w:ascii="Times New Roman" w:hAnsi="Times New Roman" w:cs="Times New Roman"/>
                <w:sz w:val="18"/>
                <w:szCs w:val="18"/>
                <w:lang w:val="en-US"/>
              </w:rPr>
              <w:t>network</w:t>
            </w:r>
          </w:p>
          <w:p w14:paraId="6A2026A9" w14:textId="77777777" w:rsidR="00DF2F23" w:rsidRPr="0097157F" w:rsidRDefault="00DF2F23" w:rsidP="00350C8D">
            <w:pPr>
              <w:jc w:val="both"/>
              <w:rPr>
                <w:rFonts w:ascii="Times New Roman" w:hAnsi="Times New Roman" w:cs="Times New Roman"/>
                <w:sz w:val="16"/>
                <w:szCs w:val="16"/>
                <w:lang w:val="en-US"/>
              </w:rPr>
            </w:pPr>
          </w:p>
        </w:tc>
      </w:tr>
      <w:tr w:rsidR="00DF2F23" w:rsidRPr="006D436D" w14:paraId="4AA377A4" w14:textId="77777777" w:rsidTr="00350C8D">
        <w:trPr>
          <w:trHeight w:val="241"/>
        </w:trPr>
        <w:tc>
          <w:tcPr>
            <w:tcW w:w="8635" w:type="dxa"/>
            <w:shd w:val="clear" w:color="auto" w:fill="BDD6EE" w:themeFill="accent1" w:themeFillTint="66"/>
          </w:tcPr>
          <w:p w14:paraId="56A5CD76" w14:textId="623248E7" w:rsidR="00DF2F23" w:rsidRPr="00BC7ACE" w:rsidRDefault="00BC7ACE" w:rsidP="00912A1A">
            <w:pPr>
              <w:pStyle w:val="Prrafodelista"/>
              <w:numPr>
                <w:ilvl w:val="0"/>
                <w:numId w:val="17"/>
              </w:numPr>
              <w:spacing w:before="120" w:after="120" w:line="276" w:lineRule="auto"/>
              <w:jc w:val="both"/>
              <w:rPr>
                <w:rFonts w:ascii="Times New Roman" w:hAnsi="Times New Roman" w:cs="Times New Roman"/>
                <w:sz w:val="16"/>
                <w:szCs w:val="16"/>
                <w:lang w:val="en-US"/>
              </w:rPr>
            </w:pPr>
            <w:r w:rsidRPr="00BC7ACE">
              <w:rPr>
                <w:rFonts w:ascii="Times New Roman" w:hAnsi="Times New Roman" w:cs="Times New Roman"/>
                <w:sz w:val="16"/>
                <w:szCs w:val="16"/>
                <w:lang w:val="en-US"/>
              </w:rPr>
              <w:t>It can be used for participan</w:t>
            </w:r>
            <w:r>
              <w:rPr>
                <w:rFonts w:ascii="Times New Roman" w:hAnsi="Times New Roman" w:cs="Times New Roman"/>
                <w:sz w:val="16"/>
                <w:szCs w:val="16"/>
                <w:lang w:val="en-US"/>
              </w:rPr>
              <w:t>t entities’ connections to</w:t>
            </w:r>
            <w:r w:rsidR="00DF2F23" w:rsidRPr="00BC7ACE">
              <w:rPr>
                <w:rFonts w:ascii="Times New Roman" w:hAnsi="Times New Roman" w:cs="Times New Roman"/>
                <w:sz w:val="16"/>
                <w:szCs w:val="16"/>
                <w:lang w:val="en-US"/>
              </w:rPr>
              <w:t xml:space="preserve"> IBERCLEAR </w:t>
            </w:r>
            <w:r w:rsidR="00912A1A" w:rsidRPr="00BC7ACE">
              <w:rPr>
                <w:rFonts w:ascii="Times New Roman" w:hAnsi="Times New Roman" w:cs="Times New Roman"/>
                <w:sz w:val="16"/>
                <w:szCs w:val="16"/>
                <w:lang w:val="en-US"/>
              </w:rPr>
              <w:t>(</w:t>
            </w:r>
            <w:r w:rsidRPr="00BC7ACE">
              <w:rPr>
                <w:rFonts w:ascii="Times New Roman" w:hAnsi="Times New Roman" w:cs="Times New Roman"/>
                <w:sz w:val="16"/>
                <w:szCs w:val="16"/>
                <w:lang w:val="en-US"/>
              </w:rPr>
              <w:t xml:space="preserve">only </w:t>
            </w:r>
            <w:r w:rsidR="00912A1A" w:rsidRPr="00BC7ACE">
              <w:rPr>
                <w:rFonts w:ascii="Times New Roman" w:hAnsi="Times New Roman" w:cs="Times New Roman"/>
                <w:sz w:val="16"/>
                <w:szCs w:val="16"/>
                <w:lang w:val="en-US"/>
              </w:rPr>
              <w:t xml:space="preserve"> ISO20022</w:t>
            </w:r>
            <w:r w:rsidRPr="00BC7ACE">
              <w:rPr>
                <w:rFonts w:ascii="Times New Roman" w:hAnsi="Times New Roman" w:cs="Times New Roman"/>
                <w:sz w:val="16"/>
                <w:szCs w:val="16"/>
                <w:lang w:val="en-US"/>
              </w:rPr>
              <w:t xml:space="preserve"> messages</w:t>
            </w:r>
            <w:r w:rsidR="00912A1A" w:rsidRPr="00BC7ACE">
              <w:rPr>
                <w:rFonts w:ascii="Times New Roman" w:hAnsi="Times New Roman" w:cs="Times New Roman"/>
                <w:sz w:val="16"/>
                <w:szCs w:val="16"/>
                <w:lang w:val="en-US"/>
              </w:rPr>
              <w:t>)</w:t>
            </w:r>
          </w:p>
          <w:p w14:paraId="44771CD2" w14:textId="008B1DEE" w:rsidR="00035895" w:rsidRPr="00035895" w:rsidRDefault="00BC7ACE" w:rsidP="00912A1A">
            <w:pPr>
              <w:pStyle w:val="Prrafodelista"/>
              <w:numPr>
                <w:ilvl w:val="0"/>
                <w:numId w:val="18"/>
              </w:numPr>
              <w:spacing w:before="120" w:after="120" w:line="276" w:lineRule="auto"/>
              <w:jc w:val="both"/>
              <w:rPr>
                <w:rFonts w:ascii="Times New Roman" w:hAnsi="Times New Roman" w:cs="Times New Roman"/>
                <w:sz w:val="16"/>
                <w:szCs w:val="16"/>
              </w:rPr>
            </w:pPr>
            <w:proofErr w:type="spellStart"/>
            <w:r>
              <w:rPr>
                <w:rFonts w:ascii="Times New Roman" w:hAnsi="Times New Roman" w:cs="Times New Roman"/>
                <w:sz w:val="16"/>
                <w:szCs w:val="16"/>
              </w:rPr>
              <w:t>Transmission</w:t>
            </w:r>
            <w:proofErr w:type="spellEnd"/>
            <w:r>
              <w:rPr>
                <w:rFonts w:ascii="Times New Roman" w:hAnsi="Times New Roman" w:cs="Times New Roman"/>
                <w:sz w:val="16"/>
                <w:szCs w:val="16"/>
              </w:rPr>
              <w:t xml:space="preserve"> </w:t>
            </w:r>
            <w:r w:rsidR="00035895" w:rsidRPr="00035895">
              <w:rPr>
                <w:rFonts w:ascii="Times New Roman" w:hAnsi="Times New Roman" w:cs="Times New Roman"/>
                <w:sz w:val="16"/>
                <w:szCs w:val="16"/>
              </w:rPr>
              <w:t>BIC11: IBRCESMMXXX</w:t>
            </w:r>
          </w:p>
          <w:p w14:paraId="72DAB01F" w14:textId="01453D62" w:rsidR="00035895" w:rsidRPr="00E92911" w:rsidRDefault="00035895" w:rsidP="00912A1A">
            <w:pPr>
              <w:pStyle w:val="Prrafodelista"/>
              <w:numPr>
                <w:ilvl w:val="0"/>
                <w:numId w:val="18"/>
              </w:numPr>
              <w:spacing w:before="120" w:after="120" w:line="276" w:lineRule="auto"/>
              <w:jc w:val="both"/>
              <w:rPr>
                <w:rFonts w:ascii="Times New Roman" w:hAnsi="Times New Roman" w:cs="Times New Roman"/>
                <w:sz w:val="16"/>
                <w:szCs w:val="16"/>
                <w:lang w:val="pt-PT"/>
              </w:rPr>
            </w:pPr>
            <w:r w:rsidRPr="00E92911">
              <w:rPr>
                <w:rFonts w:ascii="Times New Roman" w:hAnsi="Times New Roman" w:cs="Times New Roman"/>
                <w:sz w:val="16"/>
                <w:szCs w:val="16"/>
                <w:lang w:val="pt-PT"/>
              </w:rPr>
              <w:t>DN: ou=xxx,o=ibrcesmm,o=swift</w:t>
            </w:r>
          </w:p>
        </w:tc>
      </w:tr>
    </w:tbl>
    <w:p w14:paraId="7C31BB72" w14:textId="0E2A3B99" w:rsidR="00DF2F23" w:rsidRPr="00E92911" w:rsidRDefault="00DF2F23" w:rsidP="00DF2F23">
      <w:pPr>
        <w:spacing w:after="0"/>
        <w:rPr>
          <w:rFonts w:ascii="Times New Roman" w:hAnsi="Times New Roman" w:cs="Times New Roman"/>
          <w:sz w:val="6"/>
          <w:szCs w:val="6"/>
          <w:lang w:val="pt-PT"/>
        </w:rPr>
      </w:pPr>
    </w:p>
    <w:tbl>
      <w:tblPr>
        <w:tblStyle w:val="Tablaconcuadrcula"/>
        <w:tblW w:w="8642" w:type="dxa"/>
        <w:tblLook w:val="04A0" w:firstRow="1" w:lastRow="0" w:firstColumn="1" w:lastColumn="0" w:noHBand="0" w:noVBand="1"/>
      </w:tblPr>
      <w:tblGrid>
        <w:gridCol w:w="2411"/>
        <w:gridCol w:w="3538"/>
        <w:gridCol w:w="2693"/>
      </w:tblGrid>
      <w:tr w:rsidR="00DF2F23" w:rsidRPr="000C3918" w14:paraId="28A1B132" w14:textId="77777777" w:rsidTr="007934E9">
        <w:trPr>
          <w:cantSplit/>
          <w:trHeight w:hRule="exact" w:val="567"/>
        </w:trPr>
        <w:tc>
          <w:tcPr>
            <w:tcW w:w="5949" w:type="dxa"/>
            <w:gridSpan w:val="2"/>
            <w:shd w:val="clear" w:color="auto" w:fill="FFCCCC"/>
          </w:tcPr>
          <w:p w14:paraId="1AF101B2" w14:textId="32B05CAB" w:rsidR="00DF2F23" w:rsidRPr="00BC7ACE" w:rsidRDefault="00BC7ACE" w:rsidP="00350C8D">
            <w:pPr>
              <w:spacing w:before="120" w:line="276" w:lineRule="auto"/>
              <w:jc w:val="both"/>
              <w:rPr>
                <w:rFonts w:ascii="Times New Roman" w:hAnsi="Times New Roman" w:cs="Times New Roman"/>
                <w:sz w:val="16"/>
                <w:szCs w:val="16"/>
                <w:lang w:val="en-US"/>
              </w:rPr>
            </w:pPr>
            <w:r w:rsidRPr="00BC7ACE">
              <w:rPr>
                <w:rFonts w:ascii="Times New Roman" w:hAnsi="Times New Roman" w:cs="Times New Roman"/>
                <w:sz w:val="16"/>
                <w:szCs w:val="16"/>
                <w:lang w:val="en-US"/>
              </w:rPr>
              <w:t xml:space="preserve">Do you want to use SWIFT FINPLUS network to </w:t>
            </w:r>
            <w:r>
              <w:rPr>
                <w:rFonts w:ascii="Times New Roman" w:hAnsi="Times New Roman" w:cs="Times New Roman"/>
                <w:sz w:val="16"/>
                <w:szCs w:val="16"/>
                <w:lang w:val="en-US"/>
              </w:rPr>
              <w:t>connect as a participant entity to IBERCLEAR?*</w:t>
            </w:r>
          </w:p>
        </w:tc>
        <w:tc>
          <w:tcPr>
            <w:tcW w:w="2693" w:type="dxa"/>
          </w:tcPr>
          <w:p w14:paraId="2ADAD81E" w14:textId="74599E0B" w:rsidR="00DF2F23" w:rsidRPr="000C3918" w:rsidRDefault="0097157F" w:rsidP="00350C8D">
            <w:pPr>
              <w:spacing w:before="240"/>
              <w:jc w:val="center"/>
              <w:rPr>
                <w:rFonts w:ascii="Times New Roman" w:hAnsi="Times New Roman" w:cs="Times New Roman"/>
                <w:sz w:val="16"/>
                <w:szCs w:val="16"/>
              </w:rPr>
            </w:pPr>
            <w:r>
              <w:rPr>
                <w:rFonts w:ascii="Times New Roman" w:hAnsi="Times New Roman" w:cs="Times New Roman"/>
                <w:sz w:val="16"/>
                <w:szCs w:val="16"/>
              </w:rPr>
              <w:t>Yes</w:t>
            </w:r>
            <w:r w:rsidR="00DF2F23">
              <w:rPr>
                <w:rFonts w:ascii="Times New Roman" w:hAnsi="Times New Roman" w:cs="Times New Roman"/>
                <w:sz w:val="16"/>
                <w:szCs w:val="16"/>
              </w:rPr>
              <w:t xml:space="preserve">  </w:t>
            </w:r>
            <w:r w:rsidR="00DF2F23">
              <w:rPr>
                <w:rFonts w:ascii="Times New Roman" w:hAnsi="Times New Roman" w:cs="Times New Roman"/>
                <w:sz w:val="16"/>
                <w:szCs w:val="16"/>
              </w:rPr>
              <w:fldChar w:fldCharType="begin">
                <w:ffData>
                  <w:name w:val="Marcar10"/>
                  <w:enabled/>
                  <w:calcOnExit w:val="0"/>
                  <w:checkBox>
                    <w:sizeAuto/>
                    <w:default w:val="0"/>
                  </w:checkBox>
                </w:ffData>
              </w:fldChar>
            </w:r>
            <w:r w:rsidR="00DF2F23">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DF2F23">
              <w:rPr>
                <w:rFonts w:ascii="Times New Roman" w:hAnsi="Times New Roman" w:cs="Times New Roman"/>
                <w:sz w:val="16"/>
                <w:szCs w:val="16"/>
              </w:rPr>
              <w:fldChar w:fldCharType="end"/>
            </w:r>
            <w:r w:rsidR="00DF2F23" w:rsidRPr="000C3918">
              <w:rPr>
                <w:rFonts w:ascii="Times New Roman" w:hAnsi="Times New Roman" w:cs="Times New Roman"/>
                <w:sz w:val="16"/>
                <w:szCs w:val="16"/>
              </w:rPr>
              <w:t xml:space="preserve">  </w:t>
            </w:r>
            <w:r w:rsidR="00DF2F23">
              <w:rPr>
                <w:rFonts w:ascii="Times New Roman" w:hAnsi="Times New Roman" w:cs="Times New Roman"/>
                <w:sz w:val="16"/>
                <w:szCs w:val="16"/>
              </w:rPr>
              <w:t xml:space="preserve">         No  </w:t>
            </w:r>
            <w:r w:rsidR="00DF2F23">
              <w:rPr>
                <w:rFonts w:ascii="Times New Roman" w:hAnsi="Times New Roman" w:cs="Times New Roman"/>
                <w:sz w:val="16"/>
                <w:szCs w:val="16"/>
              </w:rPr>
              <w:fldChar w:fldCharType="begin">
                <w:ffData>
                  <w:name w:val="Marcar11"/>
                  <w:enabled/>
                  <w:calcOnExit w:val="0"/>
                  <w:checkBox>
                    <w:sizeAuto/>
                    <w:default w:val="0"/>
                  </w:checkBox>
                </w:ffData>
              </w:fldChar>
            </w:r>
            <w:r w:rsidR="00DF2F23">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DF2F23">
              <w:rPr>
                <w:rFonts w:ascii="Times New Roman" w:hAnsi="Times New Roman" w:cs="Times New Roman"/>
                <w:sz w:val="16"/>
                <w:szCs w:val="16"/>
              </w:rPr>
              <w:fldChar w:fldCharType="end"/>
            </w:r>
          </w:p>
        </w:tc>
      </w:tr>
      <w:tr w:rsidR="007934E9" w:rsidRPr="000C3918" w14:paraId="02BF0669" w14:textId="77777777" w:rsidTr="007934E9">
        <w:trPr>
          <w:trHeight w:hRule="exact" w:val="425"/>
        </w:trPr>
        <w:tc>
          <w:tcPr>
            <w:tcW w:w="5949" w:type="dxa"/>
            <w:gridSpan w:val="2"/>
            <w:shd w:val="clear" w:color="auto" w:fill="FFCCCC"/>
            <w:vAlign w:val="center"/>
          </w:tcPr>
          <w:p w14:paraId="13F2E152" w14:textId="774D7B74" w:rsidR="007934E9" w:rsidRPr="00BC7ACE" w:rsidRDefault="00BC7ACE" w:rsidP="007934E9">
            <w:pPr>
              <w:rPr>
                <w:rFonts w:ascii="Times New Roman" w:hAnsi="Times New Roman" w:cs="Times New Roman"/>
                <w:sz w:val="16"/>
                <w:szCs w:val="16"/>
                <w:lang w:val="en-US"/>
              </w:rPr>
            </w:pPr>
            <w:r w:rsidRPr="00BC7ACE">
              <w:rPr>
                <w:rFonts w:ascii="Times New Roman" w:hAnsi="Times New Roman" w:cs="Times New Roman"/>
                <w:sz w:val="16"/>
                <w:szCs w:val="16"/>
                <w:lang w:val="en-US"/>
              </w:rPr>
              <w:t>Meetings and general assembly c</w:t>
            </w:r>
            <w:r>
              <w:rPr>
                <w:rFonts w:ascii="Times New Roman" w:hAnsi="Times New Roman" w:cs="Times New Roman"/>
                <w:sz w:val="16"/>
                <w:szCs w:val="16"/>
                <w:lang w:val="en-US"/>
              </w:rPr>
              <w:t>ommunications *</w:t>
            </w:r>
          </w:p>
        </w:tc>
        <w:tc>
          <w:tcPr>
            <w:tcW w:w="2693" w:type="dxa"/>
            <w:vAlign w:val="center"/>
          </w:tcPr>
          <w:p w14:paraId="67BAC25B" w14:textId="0D00F4D1" w:rsidR="007934E9" w:rsidRPr="00EE48C0" w:rsidRDefault="0097157F" w:rsidP="007934E9">
            <w:pPr>
              <w:jc w:val="center"/>
              <w:rPr>
                <w:rFonts w:eastAsia="Times New Roman"/>
              </w:rPr>
            </w:pPr>
            <w:r>
              <w:rPr>
                <w:rFonts w:ascii="Times New Roman" w:hAnsi="Times New Roman" w:cs="Times New Roman"/>
                <w:sz w:val="16"/>
                <w:szCs w:val="16"/>
              </w:rPr>
              <w:t>Yes</w:t>
            </w:r>
            <w:r w:rsidRPr="00F943EA">
              <w:rPr>
                <w:rFonts w:ascii="Times New Roman" w:hAnsi="Times New Roman" w:cs="Times New Roman"/>
                <w:sz w:val="16"/>
                <w:szCs w:val="16"/>
              </w:rPr>
              <w:t xml:space="preserve"> </w:t>
            </w:r>
            <w:r w:rsidR="007934E9" w:rsidRPr="00F943EA">
              <w:rPr>
                <w:rFonts w:ascii="Times New Roman" w:hAnsi="Times New Roman" w:cs="Times New Roman"/>
                <w:sz w:val="16"/>
                <w:szCs w:val="16"/>
              </w:rPr>
              <w:fldChar w:fldCharType="begin">
                <w:ffData>
                  <w:name w:val="Marcar10"/>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r w:rsidR="007934E9" w:rsidRPr="00F943EA">
              <w:rPr>
                <w:rFonts w:ascii="Times New Roman" w:hAnsi="Times New Roman" w:cs="Times New Roman"/>
                <w:sz w:val="16"/>
                <w:szCs w:val="16"/>
              </w:rPr>
              <w:t xml:space="preserve">           No  </w:t>
            </w:r>
            <w:r w:rsidR="007934E9" w:rsidRPr="00F943EA">
              <w:rPr>
                <w:rFonts w:ascii="Times New Roman" w:hAnsi="Times New Roman" w:cs="Times New Roman"/>
                <w:sz w:val="16"/>
                <w:szCs w:val="16"/>
              </w:rPr>
              <w:fldChar w:fldCharType="begin">
                <w:ffData>
                  <w:name w:val="Marcar11"/>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p>
        </w:tc>
      </w:tr>
      <w:tr w:rsidR="007934E9" w:rsidRPr="000C3918" w14:paraId="0712AF26" w14:textId="77777777" w:rsidTr="007934E9">
        <w:trPr>
          <w:trHeight w:hRule="exact" w:val="425"/>
        </w:trPr>
        <w:tc>
          <w:tcPr>
            <w:tcW w:w="5949" w:type="dxa"/>
            <w:gridSpan w:val="2"/>
            <w:shd w:val="clear" w:color="auto" w:fill="FFCCCC"/>
            <w:vAlign w:val="center"/>
          </w:tcPr>
          <w:p w14:paraId="7565AC74" w14:textId="4D946C34" w:rsidR="007934E9" w:rsidRPr="0097157F" w:rsidRDefault="0097157F" w:rsidP="007934E9">
            <w:pPr>
              <w:rPr>
                <w:rFonts w:ascii="Times New Roman" w:hAnsi="Times New Roman" w:cs="Times New Roman"/>
                <w:sz w:val="16"/>
                <w:szCs w:val="16"/>
                <w:lang w:val="en-US"/>
              </w:rPr>
            </w:pPr>
            <w:r w:rsidRPr="0097157F">
              <w:rPr>
                <w:rFonts w:ascii="Times New Roman" w:hAnsi="Times New Roman" w:cs="Times New Roman"/>
                <w:sz w:val="16"/>
                <w:szCs w:val="16"/>
                <w:lang w:val="en-US"/>
              </w:rPr>
              <w:t>Digital vote in shareholders m</w:t>
            </w:r>
            <w:r>
              <w:rPr>
                <w:rFonts w:ascii="Times New Roman" w:hAnsi="Times New Roman" w:cs="Times New Roman"/>
                <w:sz w:val="16"/>
                <w:szCs w:val="16"/>
                <w:lang w:val="en-US"/>
              </w:rPr>
              <w:t>eetings.</w:t>
            </w:r>
            <w:r w:rsidR="00BC7ACE">
              <w:rPr>
                <w:rFonts w:ascii="Times New Roman" w:hAnsi="Times New Roman" w:cs="Times New Roman"/>
                <w:sz w:val="16"/>
                <w:szCs w:val="16"/>
                <w:lang w:val="en-US"/>
              </w:rPr>
              <w:t>*</w:t>
            </w:r>
          </w:p>
        </w:tc>
        <w:tc>
          <w:tcPr>
            <w:tcW w:w="2693" w:type="dxa"/>
            <w:vAlign w:val="center"/>
          </w:tcPr>
          <w:p w14:paraId="5895D4D4" w14:textId="7777E463" w:rsidR="007934E9" w:rsidRDefault="0097157F" w:rsidP="007934E9">
            <w:pPr>
              <w:jc w:val="center"/>
              <w:rPr>
                <w:rFonts w:ascii="Times New Roman" w:hAnsi="Times New Roman" w:cs="Times New Roman"/>
                <w:sz w:val="16"/>
                <w:szCs w:val="16"/>
              </w:rPr>
            </w:pPr>
            <w:r>
              <w:rPr>
                <w:rFonts w:ascii="Times New Roman" w:hAnsi="Times New Roman" w:cs="Times New Roman"/>
                <w:sz w:val="16"/>
                <w:szCs w:val="16"/>
              </w:rPr>
              <w:t>Yes</w:t>
            </w:r>
            <w:r w:rsidRPr="00F943EA">
              <w:rPr>
                <w:rFonts w:ascii="Times New Roman" w:hAnsi="Times New Roman" w:cs="Times New Roman"/>
                <w:sz w:val="16"/>
                <w:szCs w:val="16"/>
              </w:rPr>
              <w:t xml:space="preserve"> </w:t>
            </w:r>
            <w:r w:rsidR="007934E9" w:rsidRPr="00F943EA">
              <w:rPr>
                <w:rFonts w:ascii="Times New Roman" w:hAnsi="Times New Roman" w:cs="Times New Roman"/>
                <w:sz w:val="16"/>
                <w:szCs w:val="16"/>
              </w:rPr>
              <w:fldChar w:fldCharType="begin">
                <w:ffData>
                  <w:name w:val="Marcar10"/>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r w:rsidR="007934E9" w:rsidRPr="00F943EA">
              <w:rPr>
                <w:rFonts w:ascii="Times New Roman" w:hAnsi="Times New Roman" w:cs="Times New Roman"/>
                <w:sz w:val="16"/>
                <w:szCs w:val="16"/>
              </w:rPr>
              <w:t xml:space="preserve">           No  </w:t>
            </w:r>
            <w:r w:rsidR="007934E9" w:rsidRPr="00F943EA">
              <w:rPr>
                <w:rFonts w:ascii="Times New Roman" w:hAnsi="Times New Roman" w:cs="Times New Roman"/>
                <w:sz w:val="16"/>
                <w:szCs w:val="16"/>
              </w:rPr>
              <w:fldChar w:fldCharType="begin">
                <w:ffData>
                  <w:name w:val="Marcar11"/>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p>
        </w:tc>
      </w:tr>
      <w:tr w:rsidR="007934E9" w:rsidRPr="000C3918" w14:paraId="2429E335" w14:textId="77777777" w:rsidTr="007934E9">
        <w:trPr>
          <w:trHeight w:hRule="exact" w:val="425"/>
        </w:trPr>
        <w:tc>
          <w:tcPr>
            <w:tcW w:w="5949" w:type="dxa"/>
            <w:gridSpan w:val="2"/>
            <w:tcBorders>
              <w:bottom w:val="single" w:sz="4" w:space="0" w:color="auto"/>
            </w:tcBorders>
            <w:shd w:val="clear" w:color="auto" w:fill="FFCCCC"/>
            <w:vAlign w:val="center"/>
          </w:tcPr>
          <w:p w14:paraId="72D5E805" w14:textId="17F92F33" w:rsidR="007934E9" w:rsidRPr="00BC7ACE" w:rsidRDefault="0097157F" w:rsidP="007934E9">
            <w:pPr>
              <w:rPr>
                <w:rFonts w:ascii="Times New Roman" w:hAnsi="Times New Roman" w:cs="Times New Roman"/>
                <w:sz w:val="16"/>
                <w:szCs w:val="16"/>
                <w:lang w:val="en-US"/>
              </w:rPr>
            </w:pPr>
            <w:r w:rsidRPr="00BC7ACE">
              <w:rPr>
                <w:rFonts w:ascii="Times New Roman" w:hAnsi="Times New Roman" w:cs="Times New Roman"/>
                <w:sz w:val="16"/>
                <w:szCs w:val="16"/>
                <w:lang w:val="en-US"/>
              </w:rPr>
              <w:t xml:space="preserve">Shareholders and </w:t>
            </w:r>
            <w:r w:rsidR="00BC7ACE" w:rsidRPr="00BC7ACE">
              <w:rPr>
                <w:rFonts w:ascii="Times New Roman" w:hAnsi="Times New Roman" w:cs="Times New Roman"/>
                <w:sz w:val="16"/>
                <w:szCs w:val="16"/>
                <w:lang w:val="en-US"/>
              </w:rPr>
              <w:t>last beneficiary identification*</w:t>
            </w:r>
          </w:p>
        </w:tc>
        <w:tc>
          <w:tcPr>
            <w:tcW w:w="2693" w:type="dxa"/>
            <w:tcBorders>
              <w:bottom w:val="single" w:sz="4" w:space="0" w:color="auto"/>
            </w:tcBorders>
            <w:vAlign w:val="center"/>
          </w:tcPr>
          <w:p w14:paraId="1332EFE5" w14:textId="49F74082" w:rsidR="007934E9" w:rsidRDefault="0097157F" w:rsidP="007934E9">
            <w:pPr>
              <w:jc w:val="center"/>
              <w:rPr>
                <w:rFonts w:ascii="Times New Roman" w:hAnsi="Times New Roman" w:cs="Times New Roman"/>
                <w:sz w:val="16"/>
                <w:szCs w:val="16"/>
              </w:rPr>
            </w:pPr>
            <w:r>
              <w:rPr>
                <w:rFonts w:ascii="Times New Roman" w:hAnsi="Times New Roman" w:cs="Times New Roman"/>
                <w:sz w:val="16"/>
                <w:szCs w:val="16"/>
              </w:rPr>
              <w:t>Yes</w:t>
            </w:r>
            <w:r w:rsidRPr="00F943EA">
              <w:rPr>
                <w:rFonts w:ascii="Times New Roman" w:hAnsi="Times New Roman" w:cs="Times New Roman"/>
                <w:sz w:val="16"/>
                <w:szCs w:val="16"/>
              </w:rPr>
              <w:t xml:space="preserve"> </w:t>
            </w:r>
            <w:r w:rsidR="007934E9" w:rsidRPr="00F943EA">
              <w:rPr>
                <w:rFonts w:ascii="Times New Roman" w:hAnsi="Times New Roman" w:cs="Times New Roman"/>
                <w:sz w:val="16"/>
                <w:szCs w:val="16"/>
              </w:rPr>
              <w:fldChar w:fldCharType="begin">
                <w:ffData>
                  <w:name w:val="Marcar10"/>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r w:rsidR="007934E9" w:rsidRPr="00F943EA">
              <w:rPr>
                <w:rFonts w:ascii="Times New Roman" w:hAnsi="Times New Roman" w:cs="Times New Roman"/>
                <w:sz w:val="16"/>
                <w:szCs w:val="16"/>
              </w:rPr>
              <w:t xml:space="preserve">           No  </w:t>
            </w:r>
            <w:r w:rsidR="007934E9" w:rsidRPr="00F943EA">
              <w:rPr>
                <w:rFonts w:ascii="Times New Roman" w:hAnsi="Times New Roman" w:cs="Times New Roman"/>
                <w:sz w:val="16"/>
                <w:szCs w:val="16"/>
              </w:rPr>
              <w:fldChar w:fldCharType="begin">
                <w:ffData>
                  <w:name w:val="Marcar11"/>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p>
        </w:tc>
      </w:tr>
      <w:tr w:rsidR="00364E42" w:rsidRPr="000C3918" w14:paraId="045F5E38" w14:textId="77777777" w:rsidTr="00364E42">
        <w:trPr>
          <w:cantSplit/>
          <w:trHeight w:hRule="exact" w:val="228"/>
        </w:trPr>
        <w:tc>
          <w:tcPr>
            <w:tcW w:w="8642" w:type="dxa"/>
            <w:gridSpan w:val="3"/>
            <w:tcBorders>
              <w:left w:val="nil"/>
              <w:right w:val="nil"/>
            </w:tcBorders>
            <w:shd w:val="clear" w:color="auto" w:fill="auto"/>
          </w:tcPr>
          <w:p w14:paraId="7715C06D" w14:textId="77777777" w:rsidR="00364E42" w:rsidRDefault="00364E42" w:rsidP="00364E42">
            <w:pPr>
              <w:rPr>
                <w:rFonts w:ascii="Times New Roman" w:hAnsi="Times New Roman" w:cs="Times New Roman"/>
                <w:sz w:val="16"/>
                <w:szCs w:val="16"/>
              </w:rPr>
            </w:pPr>
          </w:p>
          <w:p w14:paraId="77DA14DD" w14:textId="77777777" w:rsidR="00364E42" w:rsidRPr="000C3918" w:rsidRDefault="00364E42" w:rsidP="00364E42">
            <w:pPr>
              <w:jc w:val="center"/>
              <w:rPr>
                <w:rFonts w:ascii="Times New Roman" w:hAnsi="Times New Roman" w:cs="Times New Roman"/>
                <w:sz w:val="16"/>
                <w:szCs w:val="16"/>
              </w:rPr>
            </w:pPr>
          </w:p>
        </w:tc>
      </w:tr>
      <w:tr w:rsidR="00D33CAF" w:rsidRPr="006D436D" w14:paraId="08F06EEA" w14:textId="77777777" w:rsidTr="00912A1A">
        <w:trPr>
          <w:trHeight w:val="425"/>
        </w:trPr>
        <w:tc>
          <w:tcPr>
            <w:tcW w:w="8642" w:type="dxa"/>
            <w:gridSpan w:val="3"/>
            <w:shd w:val="clear" w:color="auto" w:fill="FFCCCC"/>
          </w:tcPr>
          <w:p w14:paraId="58CB43AF" w14:textId="6C9F1FBC" w:rsidR="00D33CAF" w:rsidRPr="0097157F" w:rsidRDefault="0097157F" w:rsidP="00D33CAF">
            <w:pPr>
              <w:spacing w:before="120" w:line="276" w:lineRule="auto"/>
              <w:jc w:val="center"/>
              <w:rPr>
                <w:rFonts w:ascii="Times New Roman" w:hAnsi="Times New Roman" w:cs="Times New Roman"/>
                <w:sz w:val="16"/>
                <w:szCs w:val="16"/>
                <w:lang w:val="en-US"/>
              </w:rPr>
            </w:pPr>
            <w:r w:rsidRPr="0097157F">
              <w:rPr>
                <w:rFonts w:ascii="Times New Roman" w:hAnsi="Times New Roman" w:cs="Times New Roman"/>
                <w:sz w:val="16"/>
                <w:szCs w:val="16"/>
                <w:lang w:val="en-US"/>
              </w:rPr>
              <w:t xml:space="preserve">BIC and DN </w:t>
            </w:r>
            <w:proofErr w:type="spellStart"/>
            <w:r w:rsidRPr="0097157F">
              <w:rPr>
                <w:rFonts w:ascii="Times New Roman" w:hAnsi="Times New Roman" w:cs="Times New Roman"/>
                <w:sz w:val="16"/>
                <w:szCs w:val="16"/>
                <w:lang w:val="en-US"/>
              </w:rPr>
              <w:t>transmisión</w:t>
            </w:r>
            <w:proofErr w:type="spellEnd"/>
            <w:r w:rsidRPr="0097157F">
              <w:rPr>
                <w:rFonts w:ascii="Times New Roman" w:hAnsi="Times New Roman" w:cs="Times New Roman"/>
                <w:sz w:val="16"/>
                <w:szCs w:val="16"/>
                <w:lang w:val="en-US"/>
              </w:rPr>
              <w:t xml:space="preserve"> codes of the participant entities.</w:t>
            </w:r>
          </w:p>
        </w:tc>
      </w:tr>
      <w:tr w:rsidR="00A47214" w:rsidRPr="000C3918" w14:paraId="00B193DF" w14:textId="77777777" w:rsidTr="00E60C58">
        <w:trPr>
          <w:cantSplit/>
          <w:trHeight w:hRule="exact" w:val="425"/>
        </w:trPr>
        <w:tc>
          <w:tcPr>
            <w:tcW w:w="2411" w:type="dxa"/>
            <w:tcBorders>
              <w:bottom w:val="single" w:sz="4" w:space="0" w:color="auto"/>
            </w:tcBorders>
            <w:shd w:val="clear" w:color="auto" w:fill="FFCCCC"/>
          </w:tcPr>
          <w:p w14:paraId="49B62DC0" w14:textId="642348DB" w:rsidR="00A47214" w:rsidRDefault="0097157F" w:rsidP="00350C8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Transmission</w:t>
            </w:r>
            <w:proofErr w:type="spellEnd"/>
            <w:r>
              <w:rPr>
                <w:rFonts w:ascii="Times New Roman" w:hAnsi="Times New Roman" w:cs="Times New Roman"/>
                <w:sz w:val="16"/>
                <w:szCs w:val="16"/>
              </w:rPr>
              <w:t xml:space="preserve"> BIC11</w:t>
            </w:r>
          </w:p>
          <w:p w14:paraId="430B1D05" w14:textId="41E6AE36" w:rsidR="00A47214" w:rsidRPr="000C3918" w:rsidRDefault="00A47214" w:rsidP="00350C8D">
            <w:pPr>
              <w:spacing w:before="120" w:line="360" w:lineRule="auto"/>
              <w:jc w:val="center"/>
              <w:rPr>
                <w:rFonts w:ascii="Times New Roman" w:hAnsi="Times New Roman" w:cs="Times New Roman"/>
                <w:sz w:val="16"/>
                <w:szCs w:val="16"/>
              </w:rPr>
            </w:pPr>
            <w:r w:rsidRPr="00A47214">
              <w:rPr>
                <w:rFonts w:ascii="Times New Roman" w:hAnsi="Times New Roman" w:cs="Times New Roman"/>
                <w:sz w:val="16"/>
                <w:szCs w:val="16"/>
              </w:rPr>
              <w:t>DN de Transmisión</w:t>
            </w:r>
          </w:p>
        </w:tc>
        <w:tc>
          <w:tcPr>
            <w:tcW w:w="6231" w:type="dxa"/>
            <w:gridSpan w:val="2"/>
            <w:tcBorders>
              <w:bottom w:val="single" w:sz="4" w:space="0" w:color="auto"/>
            </w:tcBorders>
          </w:tcPr>
          <w:p w14:paraId="1C651ADE" w14:textId="204A97C1" w:rsidR="00A47214" w:rsidRPr="000C3918" w:rsidRDefault="00A47214" w:rsidP="00350C8D">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textInput>
                    <w:maxLength w:val="25"/>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r w:rsidR="00A47214" w:rsidRPr="000C3918" w14:paraId="5DB1B572" w14:textId="77777777" w:rsidTr="00E60C58">
        <w:trPr>
          <w:cantSplit/>
          <w:trHeight w:hRule="exact" w:val="425"/>
        </w:trPr>
        <w:tc>
          <w:tcPr>
            <w:tcW w:w="2411" w:type="dxa"/>
            <w:tcBorders>
              <w:bottom w:val="single" w:sz="4" w:space="0" w:color="auto"/>
            </w:tcBorders>
            <w:shd w:val="clear" w:color="auto" w:fill="FFCCCC"/>
          </w:tcPr>
          <w:p w14:paraId="275BA629" w14:textId="0191E1B0" w:rsidR="00A47214" w:rsidRPr="000C3918" w:rsidRDefault="0097157F" w:rsidP="00350C8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Transmission</w:t>
            </w:r>
            <w:proofErr w:type="spellEnd"/>
            <w:r>
              <w:rPr>
                <w:rFonts w:ascii="Times New Roman" w:hAnsi="Times New Roman" w:cs="Times New Roman"/>
                <w:sz w:val="16"/>
                <w:szCs w:val="16"/>
              </w:rPr>
              <w:t xml:space="preserve"> DN</w:t>
            </w:r>
          </w:p>
        </w:tc>
        <w:tc>
          <w:tcPr>
            <w:tcW w:w="6231" w:type="dxa"/>
            <w:gridSpan w:val="2"/>
            <w:tcBorders>
              <w:bottom w:val="single" w:sz="4" w:space="0" w:color="auto"/>
            </w:tcBorders>
          </w:tcPr>
          <w:p w14:paraId="02023642" w14:textId="77777777" w:rsidR="00A47214" w:rsidRPr="000C3918" w:rsidRDefault="00A47214" w:rsidP="00350C8D">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6"/>
                  <w:enabled/>
                  <w:calcOnExit w:val="0"/>
                  <w:textInput>
                    <w:maxLength w:val="25"/>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bl>
    <w:p w14:paraId="5E178AC7" w14:textId="77777777" w:rsidR="00DF2F23" w:rsidRPr="00223BC1" w:rsidRDefault="00DF2F23" w:rsidP="00DF2F23">
      <w:pPr>
        <w:spacing w:after="0"/>
        <w:rPr>
          <w:rFonts w:ascii="Times New Roman" w:hAnsi="Times New Roman" w:cs="Times New Roman"/>
          <w:sz w:val="6"/>
          <w:szCs w:val="6"/>
        </w:rPr>
      </w:pPr>
    </w:p>
    <w:p w14:paraId="424AF9AD" w14:textId="77777777" w:rsidR="00DF2F23" w:rsidRPr="00223BC1" w:rsidRDefault="00DF2F23" w:rsidP="00DF2F23">
      <w:pPr>
        <w:spacing w:after="0"/>
        <w:rPr>
          <w:rFonts w:ascii="Times New Roman" w:hAnsi="Times New Roman" w:cs="Times New Roman"/>
          <w:sz w:val="6"/>
          <w:szCs w:val="6"/>
        </w:rPr>
      </w:pPr>
    </w:p>
    <w:p w14:paraId="5FADB856" w14:textId="0DDA0B78" w:rsidR="00DF2F23" w:rsidRPr="004E74C6" w:rsidRDefault="00BC7ACE" w:rsidP="00DF2F23">
      <w:pPr>
        <w:spacing w:after="0"/>
        <w:rPr>
          <w:rFonts w:ascii="Times New Roman" w:hAnsi="Times New Roman" w:cs="Times New Roman"/>
          <w:sz w:val="20"/>
          <w:szCs w:val="20"/>
        </w:rPr>
      </w:pPr>
      <w:proofErr w:type="spellStart"/>
      <w:r>
        <w:rPr>
          <w:rFonts w:ascii="Times New Roman" w:hAnsi="Times New Roman" w:cs="Times New Roman"/>
          <w:sz w:val="20"/>
          <w:szCs w:val="20"/>
        </w:rPr>
        <w:t>Remarks</w:t>
      </w:r>
      <w:proofErr w:type="spellEnd"/>
      <w:r w:rsidR="00DF2F23" w:rsidRPr="004E74C6">
        <w:rPr>
          <w:rFonts w:ascii="Times New Roman" w:hAnsi="Times New Roman" w:cs="Times New Roman"/>
          <w:sz w:val="20"/>
          <w:szCs w:val="20"/>
        </w:rPr>
        <w:t>:</w:t>
      </w:r>
    </w:p>
    <w:p w14:paraId="3DB07930" w14:textId="140530F5" w:rsidR="00075273" w:rsidRPr="00075273" w:rsidRDefault="00075273" w:rsidP="00DF2F23">
      <w:pPr>
        <w:spacing w:after="0"/>
        <w:rPr>
          <w:rFonts w:ascii="Times New Roman" w:hAnsi="Times New Roman" w:cs="Times New Roman"/>
          <w:sz w:val="12"/>
          <w:szCs w:val="12"/>
        </w:rPr>
      </w:pPr>
    </w:p>
    <w:tbl>
      <w:tblPr>
        <w:tblStyle w:val="Tablaconcuadrcula"/>
        <w:tblW w:w="8635" w:type="dxa"/>
        <w:tblLayout w:type="fixed"/>
        <w:tblLook w:val="04A0" w:firstRow="1" w:lastRow="0" w:firstColumn="1" w:lastColumn="0" w:noHBand="0" w:noVBand="1"/>
      </w:tblPr>
      <w:tblGrid>
        <w:gridCol w:w="8635"/>
      </w:tblGrid>
      <w:tr w:rsidR="00DF2F23" w:rsidRPr="000C3918" w14:paraId="78133856" w14:textId="77777777" w:rsidTr="004E74C6">
        <w:trPr>
          <w:cantSplit/>
          <w:trHeight w:hRule="exact" w:val="6256"/>
        </w:trPr>
        <w:tc>
          <w:tcPr>
            <w:tcW w:w="8635" w:type="dxa"/>
          </w:tcPr>
          <w:p w14:paraId="6E63E93C" w14:textId="3B7C4F80" w:rsidR="00DF2F23" w:rsidRDefault="00DF2F23" w:rsidP="00350C8D">
            <w:pPr>
              <w:rPr>
                <w:rFonts w:ascii="Times New Roman" w:hAnsi="Times New Roman" w:cs="Times New Roman"/>
                <w:sz w:val="16"/>
                <w:szCs w:val="16"/>
              </w:rPr>
            </w:pPr>
          </w:p>
          <w:p w14:paraId="09F7876E" w14:textId="41B11F69" w:rsidR="00DF2F23" w:rsidRPr="000C3918" w:rsidRDefault="00DF2F23" w:rsidP="00350C8D">
            <w:pPr>
              <w:rPr>
                <w:rFonts w:ascii="Times New Roman" w:hAnsi="Times New Roman" w:cs="Times New Roman"/>
                <w:sz w:val="16"/>
                <w:szCs w:val="16"/>
              </w:rPr>
            </w:pPr>
            <w:r>
              <w:rPr>
                <w:rFonts w:ascii="Times New Roman" w:hAnsi="Times New Roman" w:cs="Times New Roman"/>
                <w:sz w:val="16"/>
                <w:szCs w:val="16"/>
              </w:rPr>
              <w:fldChar w:fldCharType="begin">
                <w:ffData>
                  <w:name w:val="Texto14"/>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bl>
    <w:p w14:paraId="14652FFC" w14:textId="77777777" w:rsidR="00DF2F23" w:rsidRDefault="00DF2F23" w:rsidP="00DF2F23">
      <w:pPr>
        <w:rPr>
          <w:rFonts w:ascii="Times New Roman" w:hAnsi="Times New Roman" w:cs="Times New Roman"/>
          <w:sz w:val="16"/>
          <w:szCs w:val="16"/>
        </w:rPr>
      </w:pPr>
      <w:r w:rsidRPr="000C3918">
        <w:rPr>
          <w:rFonts w:ascii="Times New Roman" w:hAnsi="Times New Roman" w:cs="Times New Roman"/>
          <w:sz w:val="16"/>
          <w:szCs w:val="16"/>
        </w:rPr>
        <w:br w:type="page"/>
      </w:r>
    </w:p>
    <w:p w14:paraId="3C51CBC1" w14:textId="77777777" w:rsidR="00024B7D" w:rsidRPr="000C3918" w:rsidRDefault="00024B7D" w:rsidP="001608EA">
      <w:pPr>
        <w:rPr>
          <w:rFonts w:ascii="Times New Roman" w:hAnsi="Times New Roman" w:cs="Times New Roman"/>
          <w:sz w:val="16"/>
          <w:szCs w:val="16"/>
        </w:rPr>
      </w:pPr>
    </w:p>
    <w:tbl>
      <w:tblPr>
        <w:tblStyle w:val="Tablaconcuadrcula"/>
        <w:tblW w:w="8635" w:type="dxa"/>
        <w:tblLook w:val="04A0" w:firstRow="1" w:lastRow="0" w:firstColumn="1" w:lastColumn="0" w:noHBand="0" w:noVBand="1"/>
      </w:tblPr>
      <w:tblGrid>
        <w:gridCol w:w="8635"/>
      </w:tblGrid>
      <w:tr w:rsidR="001608EA" w:rsidRPr="000C3918" w14:paraId="4E08F88F" w14:textId="77777777" w:rsidTr="00414D44">
        <w:trPr>
          <w:cantSplit/>
          <w:trHeight w:hRule="exact" w:val="425"/>
        </w:trPr>
        <w:tc>
          <w:tcPr>
            <w:tcW w:w="8635" w:type="dxa"/>
            <w:shd w:val="clear" w:color="auto" w:fill="A6A6A6" w:themeFill="background1" w:themeFillShade="A6"/>
          </w:tcPr>
          <w:p w14:paraId="545EA5BC" w14:textId="40ACB4DE" w:rsidR="001608EA" w:rsidRPr="000C3918" w:rsidRDefault="001608EA" w:rsidP="00A42B6B">
            <w:pPr>
              <w:spacing w:before="120" w:line="360" w:lineRule="auto"/>
              <w:jc w:val="center"/>
              <w:rPr>
                <w:rFonts w:ascii="Times New Roman" w:hAnsi="Times New Roman" w:cs="Times New Roman"/>
                <w:sz w:val="16"/>
                <w:szCs w:val="16"/>
              </w:rPr>
            </w:pPr>
            <w:r w:rsidRPr="00414D44">
              <w:rPr>
                <w:rFonts w:ascii="Times New Roman" w:hAnsi="Times New Roman" w:cs="Times New Roman"/>
                <w:color w:val="FFFFFF" w:themeColor="background1"/>
                <w:sz w:val="16"/>
                <w:szCs w:val="16"/>
              </w:rPr>
              <w:t>2.-</w:t>
            </w:r>
            <w:r w:rsidR="00BC7ACE">
              <w:rPr>
                <w:rFonts w:ascii="Times New Roman" w:hAnsi="Times New Roman" w:cs="Times New Roman"/>
                <w:color w:val="FFFFFF" w:themeColor="background1"/>
                <w:sz w:val="16"/>
                <w:szCs w:val="16"/>
              </w:rPr>
              <w:t>FILE EXCHANGE SYSTEM</w:t>
            </w:r>
          </w:p>
        </w:tc>
      </w:tr>
      <w:tr w:rsidR="001608EA" w:rsidRPr="006D436D" w14:paraId="2581124F" w14:textId="77777777" w:rsidTr="00414D44">
        <w:trPr>
          <w:cantSplit/>
          <w:trHeight w:hRule="exact" w:val="1015"/>
        </w:trPr>
        <w:tc>
          <w:tcPr>
            <w:tcW w:w="8635" w:type="dxa"/>
          </w:tcPr>
          <w:p w14:paraId="7918D925" w14:textId="77777777" w:rsidR="00BC7ACE" w:rsidRPr="00BC7ACE" w:rsidRDefault="00BC7ACE" w:rsidP="00BC7ACE">
            <w:pPr>
              <w:pStyle w:val="Prrafodelista"/>
              <w:numPr>
                <w:ilvl w:val="0"/>
                <w:numId w:val="4"/>
              </w:numPr>
              <w:spacing w:before="120" w:after="120" w:line="276" w:lineRule="auto"/>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If batch connectivity using </w:t>
            </w:r>
            <w:proofErr w:type="spellStart"/>
            <w:r w:rsidRPr="00BC7ACE">
              <w:rPr>
                <w:rFonts w:ascii="Times New Roman" w:hAnsi="Times New Roman" w:cs="Times New Roman"/>
                <w:iCs/>
                <w:sz w:val="16"/>
                <w:szCs w:val="16"/>
                <w:lang w:val="en-US"/>
              </w:rPr>
              <w:t>SWIFTNet</w:t>
            </w:r>
            <w:proofErr w:type="spellEnd"/>
            <w:r w:rsidRPr="00BC7ACE">
              <w:rPr>
                <w:rFonts w:ascii="Times New Roman" w:hAnsi="Times New Roman" w:cs="Times New Roman"/>
                <w:iCs/>
                <w:sz w:val="16"/>
                <w:szCs w:val="16"/>
                <w:lang w:val="en-US"/>
              </w:rPr>
              <w:t xml:space="preserve"> Network is desired, </w:t>
            </w:r>
            <w:r w:rsidRPr="00BC7ACE">
              <w:rPr>
                <w:rFonts w:ascii="Times New Roman" w:hAnsi="Times New Roman" w:cs="Times New Roman"/>
                <w:b/>
                <w:iCs/>
                <w:sz w:val="16"/>
                <w:szCs w:val="16"/>
                <w:lang w:val="en-US"/>
              </w:rPr>
              <w:t>Form 2.1</w:t>
            </w:r>
            <w:r w:rsidRPr="00BC7ACE">
              <w:rPr>
                <w:rFonts w:ascii="Times New Roman" w:hAnsi="Times New Roman" w:cs="Times New Roman"/>
                <w:iCs/>
                <w:sz w:val="16"/>
                <w:szCs w:val="16"/>
                <w:lang w:val="en-US"/>
              </w:rPr>
              <w:t xml:space="preserve"> should be filled in</w:t>
            </w:r>
          </w:p>
          <w:p w14:paraId="494F5E78" w14:textId="77777777" w:rsidR="00BC7ACE" w:rsidRPr="00BC7ACE" w:rsidRDefault="00BC7ACE" w:rsidP="00BC7ACE">
            <w:pPr>
              <w:pStyle w:val="Prrafodelista"/>
              <w:numPr>
                <w:ilvl w:val="0"/>
                <w:numId w:val="4"/>
              </w:numPr>
              <w:spacing w:before="120" w:after="120" w:line="276" w:lineRule="auto"/>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If batch connectivity by Batch MQ is desired, </w:t>
            </w:r>
            <w:r w:rsidRPr="00BC7ACE">
              <w:rPr>
                <w:rFonts w:ascii="Times New Roman" w:hAnsi="Times New Roman" w:cs="Times New Roman"/>
                <w:b/>
                <w:iCs/>
                <w:sz w:val="16"/>
                <w:szCs w:val="16"/>
                <w:lang w:val="en-US"/>
              </w:rPr>
              <w:t>Form 2.2</w:t>
            </w:r>
            <w:r w:rsidRPr="00BC7ACE">
              <w:rPr>
                <w:rFonts w:ascii="Times New Roman" w:hAnsi="Times New Roman" w:cs="Times New Roman"/>
                <w:iCs/>
                <w:sz w:val="16"/>
                <w:szCs w:val="16"/>
                <w:lang w:val="en-US"/>
              </w:rPr>
              <w:t xml:space="preserve"> should be filled in</w:t>
            </w:r>
          </w:p>
          <w:p w14:paraId="5A05A468" w14:textId="04E80F84" w:rsidR="001608EA" w:rsidRPr="00BC7ACE" w:rsidRDefault="00BC7ACE" w:rsidP="00BC7ACE">
            <w:pPr>
              <w:pStyle w:val="Prrafodelista"/>
              <w:numPr>
                <w:ilvl w:val="0"/>
                <w:numId w:val="4"/>
              </w:numPr>
              <w:spacing w:before="120" w:after="120" w:line="276" w:lineRule="auto"/>
              <w:rPr>
                <w:rFonts w:ascii="Times New Roman" w:hAnsi="Times New Roman" w:cs="Times New Roman"/>
                <w:sz w:val="16"/>
                <w:szCs w:val="16"/>
                <w:lang w:val="en-US"/>
              </w:rPr>
            </w:pPr>
            <w:r w:rsidRPr="00BC7ACE">
              <w:rPr>
                <w:rFonts w:ascii="Times New Roman" w:hAnsi="Times New Roman" w:cs="Times New Roman"/>
                <w:iCs/>
                <w:sz w:val="16"/>
                <w:szCs w:val="16"/>
                <w:lang w:val="en-US"/>
              </w:rPr>
              <w:t xml:space="preserve">If connectivity by SFTP is desired, </w:t>
            </w:r>
            <w:r w:rsidRPr="00BC7ACE">
              <w:rPr>
                <w:rFonts w:ascii="Times New Roman" w:hAnsi="Times New Roman" w:cs="Times New Roman"/>
                <w:b/>
                <w:iCs/>
                <w:sz w:val="16"/>
                <w:szCs w:val="16"/>
                <w:lang w:val="en-US"/>
              </w:rPr>
              <w:t>Form 2.3</w:t>
            </w:r>
            <w:r w:rsidRPr="00BC7ACE">
              <w:rPr>
                <w:rFonts w:ascii="Times New Roman" w:hAnsi="Times New Roman" w:cs="Times New Roman"/>
                <w:iCs/>
                <w:sz w:val="16"/>
                <w:szCs w:val="16"/>
                <w:lang w:val="en-US"/>
              </w:rPr>
              <w:t>. should be filled in</w:t>
            </w:r>
          </w:p>
        </w:tc>
      </w:tr>
    </w:tbl>
    <w:p w14:paraId="63A82315" w14:textId="77777777" w:rsidR="00DD15A0" w:rsidRPr="00BC7ACE" w:rsidRDefault="00DD15A0" w:rsidP="003C295A">
      <w:pPr>
        <w:spacing w:after="0"/>
        <w:rPr>
          <w:rFonts w:ascii="Times New Roman" w:hAnsi="Times New Roman" w:cs="Times New Roman"/>
          <w:sz w:val="10"/>
          <w:szCs w:val="10"/>
          <w:lang w:val="en-US"/>
        </w:rPr>
      </w:pPr>
    </w:p>
    <w:tbl>
      <w:tblPr>
        <w:tblStyle w:val="Tablaconcuadrcula"/>
        <w:tblW w:w="8635" w:type="dxa"/>
        <w:tblLook w:val="04A0" w:firstRow="1" w:lastRow="0" w:firstColumn="1" w:lastColumn="0" w:noHBand="0" w:noVBand="1"/>
      </w:tblPr>
      <w:tblGrid>
        <w:gridCol w:w="4106"/>
        <w:gridCol w:w="4529"/>
      </w:tblGrid>
      <w:tr w:rsidR="0079062E" w:rsidRPr="000C3918" w14:paraId="65A220D4" w14:textId="77777777" w:rsidTr="00153E6E">
        <w:trPr>
          <w:cantSplit/>
          <w:trHeight w:hRule="exact" w:val="567"/>
        </w:trPr>
        <w:tc>
          <w:tcPr>
            <w:tcW w:w="4106" w:type="dxa"/>
            <w:shd w:val="clear" w:color="auto" w:fill="FFCCCC"/>
          </w:tcPr>
          <w:p w14:paraId="12887179" w14:textId="1D1ACA9E" w:rsidR="00BC7ACE" w:rsidRPr="00BC7ACE" w:rsidRDefault="00BC7ACE" w:rsidP="00BC7ACE">
            <w:pPr>
              <w:spacing w:before="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Communication way</w:t>
            </w:r>
            <w:r>
              <w:rPr>
                <w:rFonts w:ascii="Times New Roman" w:hAnsi="Times New Roman" w:cs="Times New Roman"/>
                <w:iCs/>
                <w:sz w:val="16"/>
                <w:szCs w:val="16"/>
                <w:lang w:val="en-US"/>
              </w:rPr>
              <w:t xml:space="preserve"> used </w:t>
            </w:r>
            <w:r w:rsidRPr="00BC7ACE">
              <w:rPr>
                <w:rFonts w:ascii="Times New Roman" w:hAnsi="Times New Roman" w:cs="Times New Roman"/>
                <w:iCs/>
                <w:sz w:val="16"/>
                <w:szCs w:val="16"/>
                <w:lang w:val="en-US"/>
              </w:rPr>
              <w:t xml:space="preserve">by BME </w:t>
            </w:r>
            <w:r>
              <w:rPr>
                <w:rFonts w:ascii="Times New Roman" w:hAnsi="Times New Roman" w:cs="Times New Roman"/>
                <w:iCs/>
                <w:sz w:val="16"/>
                <w:szCs w:val="16"/>
                <w:lang w:val="en-US"/>
              </w:rPr>
              <w:t>to</w:t>
            </w:r>
            <w:r w:rsidRPr="00BC7ACE">
              <w:rPr>
                <w:rFonts w:ascii="Times New Roman" w:hAnsi="Times New Roman" w:cs="Times New Roman"/>
                <w:iCs/>
                <w:sz w:val="16"/>
                <w:szCs w:val="16"/>
                <w:lang w:val="en-US"/>
              </w:rPr>
              <w:t xml:space="preserve"> send the PTI End-of-day´s files (Mark ONLY ONE)*</w:t>
            </w:r>
          </w:p>
          <w:p w14:paraId="4456DA49" w14:textId="3184412E" w:rsidR="0079062E" w:rsidRPr="00BC7ACE" w:rsidRDefault="0079062E" w:rsidP="006D4B97">
            <w:pPr>
              <w:spacing w:before="120" w:line="276" w:lineRule="auto"/>
              <w:jc w:val="both"/>
              <w:rPr>
                <w:rFonts w:ascii="Times New Roman" w:hAnsi="Times New Roman" w:cs="Times New Roman"/>
                <w:sz w:val="16"/>
                <w:szCs w:val="16"/>
                <w:lang w:val="en-US"/>
              </w:rPr>
            </w:pPr>
          </w:p>
        </w:tc>
        <w:tc>
          <w:tcPr>
            <w:tcW w:w="4529" w:type="dxa"/>
          </w:tcPr>
          <w:p w14:paraId="5300ED72" w14:textId="77777777" w:rsidR="0079062E" w:rsidRPr="000C3918" w:rsidRDefault="0079062E" w:rsidP="006D4B97">
            <w:pPr>
              <w:spacing w:before="240"/>
              <w:jc w:val="center"/>
              <w:rPr>
                <w:rFonts w:ascii="Times New Roman" w:hAnsi="Times New Roman" w:cs="Times New Roman"/>
                <w:sz w:val="16"/>
                <w:szCs w:val="16"/>
              </w:rPr>
            </w:pPr>
            <w:r w:rsidRPr="000C3918">
              <w:rPr>
                <w:rFonts w:ascii="Times New Roman" w:hAnsi="Times New Roman" w:cs="Times New Roman"/>
                <w:sz w:val="16"/>
                <w:szCs w:val="16"/>
              </w:rPr>
              <w:t>1-SFTP</w:t>
            </w:r>
            <w:r w:rsidR="00107FDB">
              <w:rPr>
                <w:rFonts w:ascii="Times New Roman" w:hAnsi="Times New Roman" w:cs="Times New Roman"/>
                <w:sz w:val="16"/>
                <w:szCs w:val="16"/>
              </w:rPr>
              <w:t xml:space="preserve">  </w:t>
            </w:r>
            <w:r w:rsidR="00107FDB">
              <w:rPr>
                <w:rFonts w:ascii="Times New Roman" w:hAnsi="Times New Roman" w:cs="Times New Roman"/>
                <w:sz w:val="16"/>
                <w:szCs w:val="16"/>
              </w:rPr>
              <w:fldChar w:fldCharType="begin">
                <w:ffData>
                  <w:name w:val="Marcar14"/>
                  <w:enabled/>
                  <w:calcOnExit w:val="0"/>
                  <w:checkBox>
                    <w:sizeAuto/>
                    <w:default w:val="0"/>
                  </w:checkBox>
                </w:ffData>
              </w:fldChar>
            </w:r>
            <w:bookmarkStart w:id="46" w:name="Marcar14"/>
            <w:r w:rsidR="00107FDB">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107FDB">
              <w:rPr>
                <w:rFonts w:ascii="Times New Roman" w:hAnsi="Times New Roman" w:cs="Times New Roman"/>
                <w:sz w:val="16"/>
                <w:szCs w:val="16"/>
              </w:rPr>
              <w:fldChar w:fldCharType="end"/>
            </w:r>
            <w:bookmarkEnd w:id="46"/>
            <w:r w:rsidRPr="000C3918">
              <w:rPr>
                <w:rFonts w:ascii="Times New Roman" w:hAnsi="Times New Roman" w:cs="Times New Roman"/>
                <w:sz w:val="16"/>
                <w:szCs w:val="16"/>
              </w:rPr>
              <w:t xml:space="preserve">               2-FileAct</w:t>
            </w:r>
            <w:r w:rsidR="00107FDB">
              <w:rPr>
                <w:rFonts w:ascii="Times New Roman" w:hAnsi="Times New Roman" w:cs="Times New Roman"/>
                <w:sz w:val="16"/>
                <w:szCs w:val="16"/>
              </w:rPr>
              <w:t xml:space="preserve">  </w:t>
            </w:r>
            <w:r w:rsidR="00107FDB">
              <w:rPr>
                <w:rFonts w:ascii="Times New Roman" w:hAnsi="Times New Roman" w:cs="Times New Roman"/>
                <w:sz w:val="16"/>
                <w:szCs w:val="16"/>
              </w:rPr>
              <w:fldChar w:fldCharType="begin">
                <w:ffData>
                  <w:name w:val="Marcar15"/>
                  <w:enabled/>
                  <w:calcOnExit w:val="0"/>
                  <w:checkBox>
                    <w:sizeAuto/>
                    <w:default w:val="0"/>
                  </w:checkBox>
                </w:ffData>
              </w:fldChar>
            </w:r>
            <w:bookmarkStart w:id="47" w:name="Marcar15"/>
            <w:r w:rsidR="00107FDB">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107FDB">
              <w:rPr>
                <w:rFonts w:ascii="Times New Roman" w:hAnsi="Times New Roman" w:cs="Times New Roman"/>
                <w:sz w:val="16"/>
                <w:szCs w:val="16"/>
              </w:rPr>
              <w:fldChar w:fldCharType="end"/>
            </w:r>
            <w:bookmarkEnd w:id="47"/>
            <w:r w:rsidRPr="000C3918">
              <w:rPr>
                <w:rFonts w:ascii="Times New Roman" w:hAnsi="Times New Roman" w:cs="Times New Roman"/>
                <w:sz w:val="16"/>
                <w:szCs w:val="16"/>
              </w:rPr>
              <w:t xml:space="preserve">      </w:t>
            </w:r>
            <w:r w:rsidR="00E0190F" w:rsidRPr="000C3918">
              <w:rPr>
                <w:rFonts w:ascii="Times New Roman" w:hAnsi="Times New Roman" w:cs="Times New Roman"/>
                <w:sz w:val="16"/>
                <w:szCs w:val="16"/>
              </w:rPr>
              <w:t xml:space="preserve">     </w:t>
            </w:r>
          </w:p>
        </w:tc>
      </w:tr>
      <w:tr w:rsidR="009E2BDE" w:rsidRPr="00DD1E80" w14:paraId="09A323CC" w14:textId="77777777" w:rsidTr="00A756B0">
        <w:trPr>
          <w:cantSplit/>
          <w:trHeight w:hRule="exact" w:val="1081"/>
        </w:trPr>
        <w:tc>
          <w:tcPr>
            <w:tcW w:w="4106" w:type="dxa"/>
            <w:shd w:val="clear" w:color="auto" w:fill="FFCCCC"/>
            <w:vAlign w:val="center"/>
          </w:tcPr>
          <w:p w14:paraId="79DBB10B" w14:textId="33AFA1D1" w:rsidR="00E0190F" w:rsidRPr="00BC7ACE" w:rsidRDefault="00BC7ACE" w:rsidP="006D4B97">
            <w:pPr>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Communication way used by BME to send on-line PTI petition´s responses. (Mark ONLY ONE). If you need more than one channel for a member code, it will be sent to the first requested one.*</w:t>
            </w:r>
          </w:p>
        </w:tc>
        <w:tc>
          <w:tcPr>
            <w:tcW w:w="4529" w:type="dxa"/>
            <w:vAlign w:val="center"/>
          </w:tcPr>
          <w:p w14:paraId="7C23EF60" w14:textId="66510C0A" w:rsidR="009E2BDE" w:rsidRPr="000C3918" w:rsidRDefault="00153E6E" w:rsidP="00A756B0">
            <w:pPr>
              <w:rPr>
                <w:rFonts w:ascii="Times New Roman" w:hAnsi="Times New Roman" w:cs="Times New Roman"/>
                <w:sz w:val="16"/>
                <w:szCs w:val="16"/>
                <w:lang w:val="en-US"/>
              </w:rPr>
            </w:pPr>
            <w:r w:rsidRPr="00BC7ACE">
              <w:rPr>
                <w:rFonts w:ascii="Times New Roman" w:hAnsi="Times New Roman" w:cs="Times New Roman"/>
                <w:sz w:val="16"/>
                <w:szCs w:val="16"/>
                <w:lang w:val="en-US"/>
              </w:rPr>
              <w:t xml:space="preserve">              </w:t>
            </w:r>
            <w:r w:rsidR="009E2BDE" w:rsidRPr="000C3918">
              <w:rPr>
                <w:rFonts w:ascii="Times New Roman" w:hAnsi="Times New Roman" w:cs="Times New Roman"/>
                <w:sz w:val="16"/>
                <w:szCs w:val="16"/>
                <w:lang w:val="en-US"/>
              </w:rPr>
              <w:t>1-SFTP</w:t>
            </w:r>
            <w:r w:rsidR="00107FDB">
              <w:rPr>
                <w:rFonts w:ascii="Times New Roman" w:hAnsi="Times New Roman" w:cs="Times New Roman"/>
                <w:sz w:val="16"/>
                <w:szCs w:val="16"/>
                <w:lang w:val="en-US"/>
              </w:rPr>
              <w:t xml:space="preserve">  </w:t>
            </w:r>
            <w:r w:rsidR="00107FDB">
              <w:rPr>
                <w:rFonts w:ascii="Times New Roman" w:hAnsi="Times New Roman" w:cs="Times New Roman"/>
                <w:sz w:val="16"/>
                <w:szCs w:val="16"/>
                <w:lang w:val="en-US"/>
              </w:rPr>
              <w:fldChar w:fldCharType="begin">
                <w:ffData>
                  <w:name w:val="Marcar17"/>
                  <w:enabled/>
                  <w:calcOnExit w:val="0"/>
                  <w:checkBox>
                    <w:sizeAuto/>
                    <w:default w:val="0"/>
                  </w:checkBox>
                </w:ffData>
              </w:fldChar>
            </w:r>
            <w:bookmarkStart w:id="48" w:name="Marcar17"/>
            <w:r w:rsidR="00107FDB">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sidR="00107FDB">
              <w:rPr>
                <w:rFonts w:ascii="Times New Roman" w:hAnsi="Times New Roman" w:cs="Times New Roman"/>
                <w:sz w:val="16"/>
                <w:szCs w:val="16"/>
                <w:lang w:val="en-US"/>
              </w:rPr>
              <w:fldChar w:fldCharType="end"/>
            </w:r>
            <w:bookmarkEnd w:id="48"/>
            <w:r w:rsidR="009E2BDE" w:rsidRPr="000C3918">
              <w:rPr>
                <w:rFonts w:ascii="Times New Roman" w:hAnsi="Times New Roman" w:cs="Times New Roman"/>
                <w:sz w:val="16"/>
                <w:szCs w:val="16"/>
                <w:lang w:val="en-US"/>
              </w:rPr>
              <w:t xml:space="preserve">   </w:t>
            </w:r>
            <w:r w:rsidR="00107FDB">
              <w:rPr>
                <w:rFonts w:ascii="Times New Roman" w:hAnsi="Times New Roman" w:cs="Times New Roman"/>
                <w:sz w:val="16"/>
                <w:szCs w:val="16"/>
                <w:lang w:val="en-US"/>
              </w:rPr>
              <w:t xml:space="preserve"> </w:t>
            </w:r>
            <w:r w:rsidR="009E2BDE" w:rsidRPr="000C3918">
              <w:rPr>
                <w:rFonts w:ascii="Times New Roman" w:hAnsi="Times New Roman" w:cs="Times New Roman"/>
                <w:sz w:val="16"/>
                <w:szCs w:val="16"/>
                <w:lang w:val="en-US"/>
              </w:rPr>
              <w:t>2-FileAct</w:t>
            </w:r>
            <w:r w:rsidR="00107FDB">
              <w:rPr>
                <w:rFonts w:ascii="Times New Roman" w:hAnsi="Times New Roman" w:cs="Times New Roman"/>
                <w:sz w:val="16"/>
                <w:szCs w:val="16"/>
                <w:lang w:val="en-US"/>
              </w:rPr>
              <w:t xml:space="preserve">  </w:t>
            </w:r>
            <w:r w:rsidR="00107FDB">
              <w:rPr>
                <w:rFonts w:ascii="Times New Roman" w:hAnsi="Times New Roman" w:cs="Times New Roman"/>
                <w:sz w:val="16"/>
                <w:szCs w:val="16"/>
                <w:lang w:val="en-US"/>
              </w:rPr>
              <w:fldChar w:fldCharType="begin">
                <w:ffData>
                  <w:name w:val="Marcar18"/>
                  <w:enabled/>
                  <w:calcOnExit w:val="0"/>
                  <w:checkBox>
                    <w:sizeAuto/>
                    <w:default w:val="0"/>
                  </w:checkBox>
                </w:ffData>
              </w:fldChar>
            </w:r>
            <w:bookmarkStart w:id="49" w:name="Marcar18"/>
            <w:r w:rsidR="00107FDB">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sidR="00107FDB">
              <w:rPr>
                <w:rFonts w:ascii="Times New Roman" w:hAnsi="Times New Roman" w:cs="Times New Roman"/>
                <w:sz w:val="16"/>
                <w:szCs w:val="16"/>
                <w:lang w:val="en-US"/>
              </w:rPr>
              <w:fldChar w:fldCharType="end"/>
            </w:r>
            <w:bookmarkEnd w:id="49"/>
            <w:r w:rsidR="009E2BDE" w:rsidRPr="000C3918">
              <w:rPr>
                <w:rFonts w:ascii="Times New Roman" w:hAnsi="Times New Roman" w:cs="Times New Roman"/>
                <w:sz w:val="16"/>
                <w:szCs w:val="16"/>
                <w:lang w:val="en-US"/>
              </w:rPr>
              <w:t xml:space="preserve">    </w:t>
            </w:r>
            <w:r w:rsidR="006A290A" w:rsidRPr="000C3918">
              <w:rPr>
                <w:rFonts w:ascii="Times New Roman" w:hAnsi="Times New Roman" w:cs="Times New Roman"/>
                <w:sz w:val="16"/>
                <w:szCs w:val="16"/>
                <w:lang w:val="en-US"/>
              </w:rPr>
              <w:t>3- M</w:t>
            </w:r>
            <w:r w:rsidR="009E2BDE" w:rsidRPr="000C3918">
              <w:rPr>
                <w:rFonts w:ascii="Times New Roman" w:hAnsi="Times New Roman" w:cs="Times New Roman"/>
                <w:sz w:val="16"/>
                <w:szCs w:val="16"/>
                <w:lang w:val="en-US"/>
              </w:rPr>
              <w:t xml:space="preserve">Q </w:t>
            </w:r>
            <w:r w:rsidR="00BC7ACE">
              <w:rPr>
                <w:rFonts w:ascii="Times New Roman" w:hAnsi="Times New Roman" w:cs="Times New Roman"/>
                <w:sz w:val="16"/>
                <w:szCs w:val="16"/>
                <w:lang w:val="en-US"/>
              </w:rPr>
              <w:t>Batch</w:t>
            </w:r>
            <w:r w:rsidR="00107FDB">
              <w:rPr>
                <w:rFonts w:ascii="Times New Roman" w:hAnsi="Times New Roman" w:cs="Times New Roman"/>
                <w:sz w:val="16"/>
                <w:szCs w:val="16"/>
                <w:lang w:val="en-US"/>
              </w:rPr>
              <w:t xml:space="preserve">  </w:t>
            </w:r>
            <w:r w:rsidR="00107FDB">
              <w:rPr>
                <w:rFonts w:ascii="Times New Roman" w:hAnsi="Times New Roman" w:cs="Times New Roman"/>
                <w:sz w:val="16"/>
                <w:szCs w:val="16"/>
                <w:lang w:val="en-US"/>
              </w:rPr>
              <w:fldChar w:fldCharType="begin">
                <w:ffData>
                  <w:name w:val="Marcar19"/>
                  <w:enabled/>
                  <w:calcOnExit w:val="0"/>
                  <w:checkBox>
                    <w:sizeAuto/>
                    <w:default w:val="0"/>
                  </w:checkBox>
                </w:ffData>
              </w:fldChar>
            </w:r>
            <w:bookmarkStart w:id="50" w:name="Marcar19"/>
            <w:r w:rsidR="00107FDB">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sidR="00107FDB">
              <w:rPr>
                <w:rFonts w:ascii="Times New Roman" w:hAnsi="Times New Roman" w:cs="Times New Roman"/>
                <w:sz w:val="16"/>
                <w:szCs w:val="16"/>
                <w:lang w:val="en-US"/>
              </w:rPr>
              <w:fldChar w:fldCharType="end"/>
            </w:r>
            <w:bookmarkEnd w:id="50"/>
            <w:r w:rsidR="009E2BDE" w:rsidRPr="000C3918">
              <w:rPr>
                <w:rFonts w:ascii="Times New Roman" w:hAnsi="Times New Roman" w:cs="Times New Roman"/>
                <w:sz w:val="16"/>
                <w:szCs w:val="16"/>
                <w:lang w:val="en-US"/>
              </w:rPr>
              <w:t xml:space="preserve">  </w:t>
            </w:r>
            <w:r w:rsidR="00D002F6" w:rsidRPr="000C3918">
              <w:rPr>
                <w:rFonts w:ascii="Times New Roman" w:hAnsi="Times New Roman" w:cs="Times New Roman"/>
                <w:sz w:val="16"/>
                <w:szCs w:val="16"/>
                <w:lang w:val="en-US"/>
              </w:rPr>
              <w:t xml:space="preserve">  </w:t>
            </w:r>
          </w:p>
        </w:tc>
      </w:tr>
      <w:tr w:rsidR="00B77C6C" w:rsidRPr="006D436D" w14:paraId="07B8B921" w14:textId="77777777" w:rsidTr="00414D44">
        <w:trPr>
          <w:cantSplit/>
          <w:trHeight w:hRule="exact" w:val="425"/>
        </w:trPr>
        <w:tc>
          <w:tcPr>
            <w:tcW w:w="8635" w:type="dxa"/>
            <w:gridSpan w:val="2"/>
            <w:tcBorders>
              <w:bottom w:val="single" w:sz="4" w:space="0" w:color="auto"/>
            </w:tcBorders>
            <w:shd w:val="clear" w:color="auto" w:fill="5B9BD5" w:themeFill="accent1"/>
          </w:tcPr>
          <w:p w14:paraId="53614F51" w14:textId="77777777" w:rsidR="00BC7ACE" w:rsidRPr="00BC7ACE" w:rsidRDefault="00BC7ACE" w:rsidP="00BC7ACE">
            <w:pPr>
              <w:spacing w:before="120" w:line="360" w:lineRule="auto"/>
              <w:jc w:val="center"/>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2.1 </w:t>
            </w:r>
            <w:proofErr w:type="spellStart"/>
            <w:r w:rsidRPr="00BC7ACE">
              <w:rPr>
                <w:rFonts w:ascii="Times New Roman" w:hAnsi="Times New Roman" w:cs="Times New Roman"/>
                <w:iCs/>
                <w:sz w:val="16"/>
                <w:szCs w:val="16"/>
                <w:lang w:val="en-US"/>
              </w:rPr>
              <w:t>SWIFTnet</w:t>
            </w:r>
            <w:proofErr w:type="spellEnd"/>
            <w:r w:rsidRPr="00BC7ACE">
              <w:rPr>
                <w:rFonts w:ascii="Times New Roman" w:hAnsi="Times New Roman" w:cs="Times New Roman"/>
                <w:iCs/>
                <w:sz w:val="16"/>
                <w:szCs w:val="16"/>
                <w:lang w:val="en-US"/>
              </w:rPr>
              <w:t xml:space="preserve"> Network use – (SWIFT IBC-</w:t>
            </w:r>
            <w:proofErr w:type="spellStart"/>
            <w:r w:rsidRPr="00BC7ACE">
              <w:rPr>
                <w:rFonts w:ascii="Times New Roman" w:hAnsi="Times New Roman" w:cs="Times New Roman"/>
                <w:iCs/>
                <w:sz w:val="16"/>
                <w:szCs w:val="16"/>
                <w:lang w:val="en-US"/>
              </w:rPr>
              <w:t>FileAct</w:t>
            </w:r>
            <w:proofErr w:type="spellEnd"/>
            <w:r w:rsidRPr="00BC7ACE">
              <w:rPr>
                <w:rFonts w:ascii="Times New Roman" w:hAnsi="Times New Roman" w:cs="Times New Roman"/>
                <w:iCs/>
                <w:sz w:val="16"/>
                <w:szCs w:val="16"/>
                <w:lang w:val="en-US"/>
              </w:rPr>
              <w:t>)</w:t>
            </w:r>
          </w:p>
          <w:p w14:paraId="52A10E91" w14:textId="6DD1988E" w:rsidR="00B77C6C" w:rsidRPr="00BC7ACE" w:rsidRDefault="00B77C6C" w:rsidP="00C8586D">
            <w:pPr>
              <w:spacing w:before="120" w:line="360" w:lineRule="auto"/>
              <w:jc w:val="center"/>
              <w:rPr>
                <w:rFonts w:ascii="Times New Roman" w:hAnsi="Times New Roman" w:cs="Times New Roman"/>
                <w:sz w:val="16"/>
                <w:szCs w:val="16"/>
                <w:lang w:val="en-US"/>
              </w:rPr>
            </w:pPr>
          </w:p>
        </w:tc>
      </w:tr>
      <w:tr w:rsidR="00B77C6C" w:rsidRPr="006D436D" w14:paraId="3027B81D" w14:textId="77777777" w:rsidTr="00414D44">
        <w:trPr>
          <w:cantSplit/>
          <w:trHeight w:hRule="exact" w:val="1134"/>
        </w:trPr>
        <w:tc>
          <w:tcPr>
            <w:tcW w:w="8635" w:type="dxa"/>
            <w:gridSpan w:val="2"/>
            <w:tcBorders>
              <w:bottom w:val="single" w:sz="4" w:space="0" w:color="auto"/>
            </w:tcBorders>
            <w:shd w:val="clear" w:color="auto" w:fill="DEEAF6" w:themeFill="accent1" w:themeFillTint="33"/>
          </w:tcPr>
          <w:p w14:paraId="6A58B24B" w14:textId="77777777" w:rsidR="00BC7ACE" w:rsidRPr="00BC7ACE" w:rsidRDefault="00BC7ACE" w:rsidP="00BC7ACE">
            <w:pPr>
              <w:pStyle w:val="Prrafodelista"/>
              <w:numPr>
                <w:ilvl w:val="0"/>
                <w:numId w:val="9"/>
              </w:numPr>
              <w:spacing w:before="120" w:after="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It will be used for the connection as:</w:t>
            </w:r>
          </w:p>
          <w:p w14:paraId="67BCD371" w14:textId="77777777" w:rsidR="00BC7ACE" w:rsidRPr="00BC7ACE" w:rsidRDefault="00BC7ACE" w:rsidP="00BC7ACE">
            <w:pPr>
              <w:pStyle w:val="Prrafodelista"/>
              <w:spacing w:before="120" w:after="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Participants Entities to IBERCLEAR</w:t>
            </w:r>
          </w:p>
          <w:p w14:paraId="2A62BC5D" w14:textId="70ABC631" w:rsidR="00BC7ACE" w:rsidRPr="00BC7ACE" w:rsidRDefault="00BC7ACE" w:rsidP="00BC7ACE">
            <w:pPr>
              <w:pStyle w:val="Prrafodelista"/>
              <w:spacing w:before="120" w:after="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Participants Entities for communications with PT</w:t>
            </w:r>
            <w:r>
              <w:rPr>
                <w:rFonts w:ascii="Times New Roman" w:hAnsi="Times New Roman" w:cs="Times New Roman"/>
                <w:iCs/>
                <w:sz w:val="16"/>
                <w:szCs w:val="16"/>
                <w:lang w:val="en-US"/>
              </w:rPr>
              <w:t>I.</w:t>
            </w:r>
          </w:p>
          <w:p w14:paraId="39B6AD6B" w14:textId="28E0F2B6" w:rsidR="00B77C6C" w:rsidRPr="00BC7ACE" w:rsidRDefault="00BC7ACE" w:rsidP="00BC7ACE">
            <w:pPr>
              <w:pStyle w:val="Prrafodelista"/>
              <w:numPr>
                <w:ilvl w:val="0"/>
                <w:numId w:val="9"/>
              </w:numPr>
              <w:spacing w:before="120" w:after="120" w:line="276" w:lineRule="auto"/>
              <w:jc w:val="both"/>
              <w:rPr>
                <w:rFonts w:ascii="Times New Roman" w:hAnsi="Times New Roman" w:cs="Times New Roman"/>
                <w:sz w:val="16"/>
                <w:szCs w:val="16"/>
                <w:lang w:val="en-US"/>
              </w:rPr>
            </w:pPr>
            <w:r w:rsidRPr="00BC7ACE">
              <w:rPr>
                <w:rFonts w:ascii="Times New Roman" w:hAnsi="Times New Roman" w:cs="Times New Roman"/>
                <w:iCs/>
                <w:sz w:val="16"/>
                <w:szCs w:val="16"/>
                <w:lang w:val="en-US"/>
              </w:rPr>
              <w:t>BME will always send the files with CRLF Windows format.</w:t>
            </w:r>
          </w:p>
        </w:tc>
      </w:tr>
    </w:tbl>
    <w:p w14:paraId="7ECF0CFE" w14:textId="77777777" w:rsidR="00B77C6C" w:rsidRPr="00BC7ACE" w:rsidRDefault="00B77C6C" w:rsidP="00B77C6C">
      <w:pPr>
        <w:spacing w:after="0"/>
        <w:rPr>
          <w:rFonts w:ascii="Times New Roman" w:hAnsi="Times New Roman" w:cs="Times New Roman"/>
          <w:sz w:val="6"/>
          <w:szCs w:val="6"/>
          <w:lang w:val="en-US"/>
        </w:rPr>
      </w:pPr>
    </w:p>
    <w:tbl>
      <w:tblPr>
        <w:tblStyle w:val="Tablaconcuadrcula"/>
        <w:tblW w:w="8635" w:type="dxa"/>
        <w:tblLayout w:type="fixed"/>
        <w:tblLook w:val="04A0" w:firstRow="1" w:lastRow="0" w:firstColumn="1" w:lastColumn="0" w:noHBand="0" w:noVBand="1"/>
      </w:tblPr>
      <w:tblGrid>
        <w:gridCol w:w="8635"/>
      </w:tblGrid>
      <w:tr w:rsidR="00B77C6C" w:rsidRPr="006D436D" w14:paraId="724D0C7F" w14:textId="77777777" w:rsidTr="00414D44">
        <w:trPr>
          <w:trHeight w:hRule="exact" w:val="437"/>
        </w:trPr>
        <w:tc>
          <w:tcPr>
            <w:tcW w:w="8635" w:type="dxa"/>
            <w:shd w:val="clear" w:color="auto" w:fill="FFCCCC"/>
          </w:tcPr>
          <w:p w14:paraId="6B826C18" w14:textId="77777777" w:rsidR="00BC7ACE" w:rsidRPr="00BC7ACE" w:rsidRDefault="00BC7ACE" w:rsidP="00BC7ACE">
            <w:pPr>
              <w:spacing w:before="120"/>
              <w:jc w:val="center"/>
              <w:rPr>
                <w:rFonts w:ascii="Times New Roman" w:hAnsi="Times New Roman" w:cs="Times New Roman"/>
                <w:iCs/>
                <w:sz w:val="16"/>
                <w:szCs w:val="16"/>
                <w:lang w:val="en-US"/>
              </w:rPr>
            </w:pPr>
            <w:r w:rsidRPr="00BC7ACE">
              <w:rPr>
                <w:rFonts w:ascii="Times New Roman" w:hAnsi="Times New Roman" w:cs="Times New Roman"/>
                <w:iCs/>
                <w:sz w:val="16"/>
                <w:szCs w:val="16"/>
                <w:lang w:val="en-US"/>
              </w:rPr>
              <w:t>BIC Code/s of the Participant Entities *</w:t>
            </w:r>
          </w:p>
          <w:p w14:paraId="68327205" w14:textId="66739691" w:rsidR="00B77C6C" w:rsidRPr="00BC7ACE" w:rsidRDefault="00B77C6C" w:rsidP="00B77C6C">
            <w:pPr>
              <w:spacing w:before="120"/>
              <w:jc w:val="center"/>
              <w:rPr>
                <w:rFonts w:ascii="Times New Roman" w:hAnsi="Times New Roman" w:cs="Times New Roman"/>
                <w:sz w:val="16"/>
                <w:szCs w:val="16"/>
                <w:lang w:val="en-US"/>
              </w:rPr>
            </w:pPr>
          </w:p>
        </w:tc>
      </w:tr>
      <w:tr w:rsidR="00B77C6C" w14:paraId="46CC42E1" w14:textId="77777777" w:rsidTr="00414D44">
        <w:trPr>
          <w:trHeight w:hRule="exact" w:val="1134"/>
        </w:trPr>
        <w:tc>
          <w:tcPr>
            <w:tcW w:w="8635" w:type="dxa"/>
          </w:tcPr>
          <w:p w14:paraId="10E54672" w14:textId="77777777" w:rsidR="00B77C6C" w:rsidRDefault="00B77C6C" w:rsidP="00DF4EB4">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67"/>
                  <w:enabled/>
                  <w:calcOnExit w:val="0"/>
                  <w:textInput/>
                </w:ffData>
              </w:fldChar>
            </w:r>
            <w:bookmarkStart w:id="51" w:name="Texto6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1"/>
          </w:p>
        </w:tc>
      </w:tr>
    </w:tbl>
    <w:p w14:paraId="252E85CF" w14:textId="77777777" w:rsidR="00B77C6C" w:rsidRPr="00B77C6C" w:rsidRDefault="00B77C6C" w:rsidP="00B131A1">
      <w:pPr>
        <w:spacing w:after="0"/>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2689"/>
        <w:gridCol w:w="5946"/>
      </w:tblGrid>
      <w:tr w:rsidR="00B77C6C" w:rsidRPr="000C3918" w14:paraId="6A2975E0" w14:textId="77777777" w:rsidTr="00414D44">
        <w:trPr>
          <w:cantSplit/>
          <w:trHeight w:hRule="exact" w:val="425"/>
        </w:trPr>
        <w:tc>
          <w:tcPr>
            <w:tcW w:w="2689" w:type="dxa"/>
            <w:shd w:val="clear" w:color="auto" w:fill="FFCCCC"/>
          </w:tcPr>
          <w:p w14:paraId="04D02866" w14:textId="07B502BB" w:rsidR="00B77C6C" w:rsidRPr="00BC7ACE" w:rsidRDefault="00BC7ACE" w:rsidP="00BC7ACE">
            <w:pPr>
              <w:spacing w:before="120"/>
              <w:rPr>
                <w:rFonts w:ascii="Times New Roman" w:hAnsi="Times New Roman" w:cs="Times New Roman"/>
                <w:iCs/>
                <w:sz w:val="16"/>
                <w:szCs w:val="16"/>
                <w:lang w:val="en-US"/>
              </w:rPr>
            </w:pPr>
            <w:r w:rsidRPr="00BC7ACE">
              <w:rPr>
                <w:rFonts w:ascii="Times New Roman" w:hAnsi="Times New Roman" w:cs="Times New Roman"/>
                <w:iCs/>
                <w:sz w:val="16"/>
                <w:szCs w:val="16"/>
                <w:lang w:val="en-US"/>
              </w:rPr>
              <w:t>Format used for the end of line.*</w:t>
            </w:r>
          </w:p>
        </w:tc>
        <w:tc>
          <w:tcPr>
            <w:tcW w:w="5946" w:type="dxa"/>
          </w:tcPr>
          <w:p w14:paraId="40AA8E7F" w14:textId="77777777" w:rsidR="00B77C6C" w:rsidRPr="000C3918" w:rsidRDefault="00B77C6C" w:rsidP="00C8586D">
            <w:pPr>
              <w:spacing w:before="120"/>
              <w:jc w:val="center"/>
              <w:rPr>
                <w:rFonts w:ascii="Times New Roman" w:hAnsi="Times New Roman" w:cs="Times New Roman"/>
                <w:sz w:val="16"/>
                <w:szCs w:val="16"/>
              </w:rPr>
            </w:pPr>
            <w:r w:rsidRPr="000C3918">
              <w:rPr>
                <w:rFonts w:ascii="Times New Roman" w:hAnsi="Times New Roman" w:cs="Times New Roman"/>
                <w:sz w:val="16"/>
                <w:szCs w:val="16"/>
              </w:rPr>
              <w:t>UNIX (LF)</w:t>
            </w:r>
            <w:r>
              <w:rPr>
                <w:rFonts w:ascii="Times New Roman" w:hAnsi="Times New Roman" w:cs="Times New Roman"/>
                <w:sz w:val="16"/>
                <w:szCs w:val="16"/>
              </w:rPr>
              <w:t xml:space="preserve">  </w:t>
            </w:r>
            <w:r>
              <w:rPr>
                <w:rFonts w:ascii="Times New Roman" w:hAnsi="Times New Roman" w:cs="Times New Roman"/>
                <w:sz w:val="16"/>
                <w:szCs w:val="16"/>
              </w:rPr>
              <w:fldChar w:fldCharType="begin">
                <w:ffData>
                  <w:name w:val="Marcar21"/>
                  <w:enabled/>
                  <w:calcOnExit w:val="0"/>
                  <w:checkBox>
                    <w:sizeAuto/>
                    <w:default w:val="0"/>
                  </w:checkBox>
                </w:ffData>
              </w:fldChar>
            </w:r>
            <w:bookmarkStart w:id="52" w:name="Marcar21"/>
            <w:r>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2"/>
            <w:r w:rsidRPr="000C3918">
              <w:rPr>
                <w:rFonts w:ascii="Times New Roman" w:hAnsi="Times New Roman" w:cs="Times New Roman"/>
                <w:sz w:val="16"/>
                <w:szCs w:val="16"/>
              </w:rPr>
              <w:t xml:space="preserve">                                WINDOWS (CRLF)</w:t>
            </w:r>
            <w:r>
              <w:rPr>
                <w:rFonts w:ascii="Times New Roman" w:hAnsi="Times New Roman" w:cs="Times New Roman"/>
                <w:sz w:val="16"/>
                <w:szCs w:val="16"/>
              </w:rPr>
              <w:t xml:space="preserve">  </w:t>
            </w:r>
            <w:r>
              <w:rPr>
                <w:rFonts w:ascii="Times New Roman" w:hAnsi="Times New Roman" w:cs="Times New Roman"/>
                <w:sz w:val="16"/>
                <w:szCs w:val="16"/>
              </w:rPr>
              <w:fldChar w:fldCharType="begin">
                <w:ffData>
                  <w:name w:val="Marcar22"/>
                  <w:enabled/>
                  <w:calcOnExit w:val="0"/>
                  <w:checkBox>
                    <w:sizeAuto/>
                    <w:default w:val="0"/>
                  </w:checkBox>
                </w:ffData>
              </w:fldChar>
            </w:r>
            <w:bookmarkStart w:id="53" w:name="Marcar22"/>
            <w:r>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3"/>
            <w:r w:rsidRPr="000C3918">
              <w:rPr>
                <w:rFonts w:ascii="Times New Roman" w:hAnsi="Times New Roman" w:cs="Times New Roman"/>
                <w:sz w:val="16"/>
                <w:szCs w:val="16"/>
              </w:rPr>
              <w:t xml:space="preserve">     </w:t>
            </w:r>
          </w:p>
        </w:tc>
      </w:tr>
    </w:tbl>
    <w:p w14:paraId="539C071D" w14:textId="77777777" w:rsidR="00B77C6C" w:rsidRPr="00B77C6C" w:rsidRDefault="00B77C6C" w:rsidP="00B131A1">
      <w:pPr>
        <w:spacing w:after="0"/>
        <w:rPr>
          <w:rFonts w:ascii="Times New Roman" w:hAnsi="Times New Roman" w:cs="Times New Roman"/>
          <w:sz w:val="6"/>
          <w:szCs w:val="6"/>
        </w:rPr>
      </w:pPr>
    </w:p>
    <w:p w14:paraId="23C9BD3A" w14:textId="7736C80D" w:rsidR="00B131A1" w:rsidRDefault="00B131A1" w:rsidP="00B131A1">
      <w:pPr>
        <w:spacing w:after="0"/>
        <w:rPr>
          <w:rFonts w:ascii="Times New Roman" w:hAnsi="Times New Roman" w:cs="Times New Roman"/>
          <w:sz w:val="16"/>
          <w:szCs w:val="16"/>
        </w:rPr>
      </w:pPr>
    </w:p>
    <w:tbl>
      <w:tblPr>
        <w:tblStyle w:val="Tablaconcuadrcula"/>
        <w:tblW w:w="8635" w:type="dxa"/>
        <w:tblLayout w:type="fixed"/>
        <w:tblLook w:val="04A0" w:firstRow="1" w:lastRow="0" w:firstColumn="1" w:lastColumn="0" w:noHBand="0" w:noVBand="1"/>
      </w:tblPr>
      <w:tblGrid>
        <w:gridCol w:w="2282"/>
        <w:gridCol w:w="3410"/>
        <w:gridCol w:w="2943"/>
      </w:tblGrid>
      <w:tr w:rsidR="0026526B" w:rsidRPr="000C3918" w14:paraId="77428E14" w14:textId="77777777" w:rsidTr="004E74C6">
        <w:trPr>
          <w:trHeight w:hRule="exact" w:val="5553"/>
        </w:trPr>
        <w:tc>
          <w:tcPr>
            <w:tcW w:w="8635" w:type="dxa"/>
            <w:gridSpan w:val="3"/>
          </w:tcPr>
          <w:p w14:paraId="777CF2DE" w14:textId="352BE8C5" w:rsidR="0026526B" w:rsidRPr="0026526B" w:rsidRDefault="00BC7ACE" w:rsidP="0026526B">
            <w:pPr>
              <w:spacing w:before="120"/>
              <w:rPr>
                <w:rFonts w:ascii="Times New Roman" w:hAnsi="Times New Roman" w:cs="Times New Roman"/>
                <w:b/>
                <w:sz w:val="16"/>
                <w:szCs w:val="16"/>
              </w:rPr>
            </w:pPr>
            <w:proofErr w:type="spellStart"/>
            <w:r>
              <w:rPr>
                <w:rFonts w:ascii="Times New Roman" w:hAnsi="Times New Roman" w:cs="Times New Roman"/>
                <w:b/>
                <w:sz w:val="16"/>
                <w:szCs w:val="16"/>
              </w:rPr>
              <w:t>Remarks</w:t>
            </w:r>
            <w:proofErr w:type="spellEnd"/>
            <w:r w:rsidR="0026526B">
              <w:rPr>
                <w:rFonts w:ascii="Times New Roman" w:hAnsi="Times New Roman" w:cs="Times New Roman"/>
                <w:b/>
                <w:sz w:val="16"/>
                <w:szCs w:val="16"/>
              </w:rPr>
              <w:t>:</w:t>
            </w:r>
          </w:p>
          <w:p w14:paraId="0F7E31A0" w14:textId="77777777" w:rsidR="0026526B" w:rsidRPr="00223BC1" w:rsidRDefault="0026526B" w:rsidP="00350C8D">
            <w:pPr>
              <w:spacing w:before="120"/>
              <w:rPr>
                <w:rFonts w:ascii="Times New Roman" w:hAnsi="Times New Roman" w:cs="Times New Roman"/>
                <w:b/>
                <w:sz w:val="16"/>
                <w:szCs w:val="16"/>
              </w:rPr>
            </w:pPr>
          </w:p>
        </w:tc>
      </w:tr>
      <w:tr w:rsidR="00F76EFB" w:rsidRPr="000C3918" w14:paraId="51F7DB56" w14:textId="77777777" w:rsidTr="0026526B">
        <w:trPr>
          <w:cantSplit/>
          <w:trHeight w:hRule="exact" w:val="425"/>
        </w:trPr>
        <w:tc>
          <w:tcPr>
            <w:tcW w:w="8635" w:type="dxa"/>
            <w:gridSpan w:val="3"/>
            <w:shd w:val="clear" w:color="auto" w:fill="5B9BD5" w:themeFill="accent1"/>
          </w:tcPr>
          <w:p w14:paraId="4DBBFAD6" w14:textId="77777777" w:rsidR="00BC7ACE" w:rsidRPr="00BC7ACE" w:rsidRDefault="00BC7ACE" w:rsidP="00BC7ACE">
            <w:pPr>
              <w:spacing w:before="120" w:line="360" w:lineRule="auto"/>
              <w:jc w:val="center"/>
              <w:rPr>
                <w:rFonts w:ascii="Times New Roman" w:hAnsi="Times New Roman" w:cs="Times New Roman"/>
                <w:iCs/>
                <w:sz w:val="18"/>
                <w:szCs w:val="18"/>
                <w:lang w:val="en-US"/>
              </w:rPr>
            </w:pPr>
            <w:r w:rsidRPr="00BC7ACE">
              <w:rPr>
                <w:rFonts w:ascii="Times New Roman" w:hAnsi="Times New Roman" w:cs="Times New Roman"/>
                <w:iCs/>
                <w:sz w:val="18"/>
                <w:szCs w:val="18"/>
                <w:lang w:val="en-US"/>
              </w:rPr>
              <w:lastRenderedPageBreak/>
              <w:t>2.2 BME Network use – Batch MQ</w:t>
            </w:r>
          </w:p>
          <w:p w14:paraId="34984E12" w14:textId="4B879CBC" w:rsidR="00F76EFB" w:rsidRPr="000C3918" w:rsidRDefault="00F76EFB" w:rsidP="00F21DAD">
            <w:pPr>
              <w:spacing w:before="120" w:line="360" w:lineRule="auto"/>
              <w:jc w:val="center"/>
              <w:rPr>
                <w:rFonts w:ascii="Times New Roman" w:hAnsi="Times New Roman" w:cs="Times New Roman"/>
                <w:sz w:val="18"/>
                <w:szCs w:val="18"/>
              </w:rPr>
            </w:pPr>
          </w:p>
        </w:tc>
      </w:tr>
      <w:tr w:rsidR="00F76EFB" w:rsidRPr="006D436D" w14:paraId="25D65019" w14:textId="77777777" w:rsidTr="0026526B">
        <w:trPr>
          <w:cantSplit/>
          <w:trHeight w:hRule="exact" w:val="1701"/>
        </w:trPr>
        <w:tc>
          <w:tcPr>
            <w:tcW w:w="8635" w:type="dxa"/>
            <w:gridSpan w:val="3"/>
            <w:shd w:val="clear" w:color="auto" w:fill="BDD6EE" w:themeFill="accent1" w:themeFillTint="66"/>
          </w:tcPr>
          <w:p w14:paraId="2CA64111" w14:textId="77777777" w:rsidR="00F76EFB" w:rsidRPr="000C3918" w:rsidRDefault="00F76EFB" w:rsidP="0044150B">
            <w:pPr>
              <w:jc w:val="center"/>
              <w:rPr>
                <w:rFonts w:ascii="Times New Roman" w:hAnsi="Times New Roman" w:cs="Times New Roman"/>
                <w:sz w:val="18"/>
                <w:szCs w:val="18"/>
              </w:rPr>
            </w:pPr>
          </w:p>
          <w:p w14:paraId="27B700F8" w14:textId="32E3D575" w:rsidR="00BC7ACE" w:rsidRPr="00BC7ACE" w:rsidRDefault="00BC7ACE" w:rsidP="00BC7ACE">
            <w:pPr>
              <w:pStyle w:val="Prrafodelista"/>
              <w:numPr>
                <w:ilvl w:val="0"/>
                <w:numId w:val="33"/>
              </w:numPr>
              <w:spacing w:line="256" w:lineRule="auto"/>
              <w:rPr>
                <w:rFonts w:ascii="Times New Roman" w:hAnsi="Times New Roman" w:cs="Times New Roman"/>
                <w:iCs/>
                <w:sz w:val="16"/>
                <w:szCs w:val="16"/>
                <w:lang w:val="en-US"/>
              </w:rPr>
            </w:pPr>
            <w:r w:rsidRPr="00BC7ACE">
              <w:rPr>
                <w:rFonts w:ascii="Times New Roman" w:hAnsi="Times New Roman" w:cs="Times New Roman"/>
                <w:iCs/>
                <w:sz w:val="16"/>
                <w:szCs w:val="16"/>
                <w:lang w:val="en-US"/>
              </w:rPr>
              <w:t>Fill in the channels that you are going to use.</w:t>
            </w:r>
          </w:p>
          <w:p w14:paraId="32AD01C3" w14:textId="77777777" w:rsidR="00BC7ACE" w:rsidRPr="00BC7ACE" w:rsidRDefault="00BC7ACE" w:rsidP="00BC7ACE">
            <w:pPr>
              <w:pStyle w:val="Prrafodelista"/>
              <w:numPr>
                <w:ilvl w:val="0"/>
                <w:numId w:val="34"/>
              </w:numPr>
              <w:spacing w:before="120" w:after="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It will be used for the connection as:</w:t>
            </w:r>
          </w:p>
          <w:p w14:paraId="32295D3F" w14:textId="77777777" w:rsidR="00BC7ACE" w:rsidRPr="00BC7ACE" w:rsidRDefault="00BC7ACE" w:rsidP="00BC7ACE">
            <w:pPr>
              <w:pStyle w:val="Prrafodelista"/>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Participant Entity and communication with PTI</w:t>
            </w:r>
          </w:p>
          <w:p w14:paraId="39514832" w14:textId="6A27291E" w:rsidR="00BC7ACE" w:rsidRPr="00BC7ACE" w:rsidRDefault="00BC7ACE" w:rsidP="00BC7ACE">
            <w:pPr>
              <w:pStyle w:val="Prrafodelista"/>
              <w:numPr>
                <w:ilvl w:val="0"/>
                <w:numId w:val="34"/>
              </w:numPr>
              <w:spacing w:line="25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BME MQ server data are the indicated in </w:t>
            </w:r>
            <w:r w:rsidRPr="00BC7ACE">
              <w:rPr>
                <w:rFonts w:ascii="Times New Roman" w:hAnsi="Times New Roman" w:cs="Times New Roman"/>
                <w:b/>
                <w:iCs/>
                <w:sz w:val="16"/>
                <w:szCs w:val="16"/>
                <w:lang w:val="en-US"/>
              </w:rPr>
              <w:t>Form 1.1</w:t>
            </w:r>
          </w:p>
          <w:p w14:paraId="7E4B68D9" w14:textId="77777777" w:rsidR="00BC7ACE" w:rsidRPr="00BC7ACE" w:rsidRDefault="00BC7ACE" w:rsidP="00BC7ACE">
            <w:pPr>
              <w:pStyle w:val="Prrafodelista"/>
              <w:spacing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If you wish to use a previous requested channel in PRODUCTION, indicate Channel and Queue name that you desire in the Remarks paragraph.</w:t>
            </w:r>
          </w:p>
          <w:p w14:paraId="1711EDA3" w14:textId="77777777" w:rsidR="00F76EFB" w:rsidRPr="00BC7ACE" w:rsidRDefault="00F76EFB" w:rsidP="0044150B">
            <w:pPr>
              <w:pStyle w:val="Prrafodelista"/>
              <w:jc w:val="both"/>
              <w:rPr>
                <w:rFonts w:ascii="Times New Roman" w:hAnsi="Times New Roman" w:cs="Times New Roman"/>
                <w:sz w:val="16"/>
                <w:szCs w:val="16"/>
                <w:lang w:val="en-US"/>
              </w:rPr>
            </w:pPr>
          </w:p>
        </w:tc>
      </w:tr>
      <w:tr w:rsidR="00F76EFB" w:rsidRPr="000C3918" w14:paraId="7FEC3327" w14:textId="77777777" w:rsidTr="0026526B">
        <w:trPr>
          <w:cantSplit/>
          <w:trHeight w:hRule="exact" w:val="425"/>
        </w:trPr>
        <w:tc>
          <w:tcPr>
            <w:tcW w:w="8635" w:type="dxa"/>
            <w:gridSpan w:val="3"/>
            <w:shd w:val="clear" w:color="auto" w:fill="D0CECE" w:themeFill="background2" w:themeFillShade="E6"/>
          </w:tcPr>
          <w:p w14:paraId="29CB864E" w14:textId="119E6CEF" w:rsidR="00F76EFB" w:rsidRPr="000C3918" w:rsidRDefault="00BC7ACE" w:rsidP="0044150B">
            <w:pPr>
              <w:spacing w:before="120" w:line="360" w:lineRule="auto"/>
              <w:jc w:val="center"/>
              <w:rPr>
                <w:rFonts w:ascii="Times New Roman" w:hAnsi="Times New Roman" w:cs="Times New Roman"/>
                <w:sz w:val="18"/>
                <w:szCs w:val="18"/>
              </w:rPr>
            </w:pPr>
            <w:proofErr w:type="spellStart"/>
            <w:r>
              <w:rPr>
                <w:rFonts w:ascii="Times New Roman" w:hAnsi="Times New Roman" w:cs="Times New Roman"/>
                <w:sz w:val="18"/>
                <w:szCs w:val="18"/>
              </w:rPr>
              <w:t>Channel</w:t>
            </w:r>
            <w:proofErr w:type="spellEnd"/>
            <w:r w:rsidR="00F76EFB" w:rsidRPr="000C3918">
              <w:rPr>
                <w:rFonts w:ascii="Times New Roman" w:hAnsi="Times New Roman" w:cs="Times New Roman"/>
                <w:sz w:val="18"/>
                <w:szCs w:val="18"/>
              </w:rPr>
              <w:t xml:space="preserve"> - 1</w:t>
            </w:r>
          </w:p>
        </w:tc>
      </w:tr>
      <w:tr w:rsidR="00F76EFB" w:rsidRPr="000C3918" w14:paraId="2116529B" w14:textId="77777777" w:rsidTr="0026526B">
        <w:trPr>
          <w:cantSplit/>
          <w:trHeight w:hRule="exact" w:val="425"/>
        </w:trPr>
        <w:tc>
          <w:tcPr>
            <w:tcW w:w="2282" w:type="dxa"/>
            <w:shd w:val="clear" w:color="auto" w:fill="D5DCE4" w:themeFill="text2" w:themeFillTint="33"/>
          </w:tcPr>
          <w:p w14:paraId="237350B0" w14:textId="53C0D313" w:rsidR="00F76EFB" w:rsidRPr="000C3918" w:rsidRDefault="00BC7ACE" w:rsidP="00BA49D7">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3410" w:type="dxa"/>
            <w:shd w:val="clear" w:color="auto" w:fill="D5DCE4" w:themeFill="text2" w:themeFillTint="33"/>
          </w:tcPr>
          <w:p w14:paraId="19EB2A9C" w14:textId="79885263" w:rsidR="00F76EFB" w:rsidRPr="000C3918" w:rsidRDefault="00BC7ACE" w:rsidP="00BA49D7">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943" w:type="dxa"/>
            <w:shd w:val="clear" w:color="auto" w:fill="D5DCE4" w:themeFill="text2" w:themeFillTint="33"/>
          </w:tcPr>
          <w:p w14:paraId="6DCE5EC3" w14:textId="262DE4D4" w:rsidR="00F76EFB" w:rsidRPr="000C3918" w:rsidRDefault="00BC7ACE" w:rsidP="00BA49D7">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B561C3" w:rsidRPr="00720FBC" w14:paraId="49B5FCB4" w14:textId="77777777" w:rsidTr="0026526B">
        <w:trPr>
          <w:cantSplit/>
          <w:trHeight w:hRule="exact" w:val="425"/>
        </w:trPr>
        <w:tc>
          <w:tcPr>
            <w:tcW w:w="2282" w:type="dxa"/>
            <w:shd w:val="clear" w:color="auto" w:fill="BDD6EE" w:themeFill="accent1" w:themeFillTint="66"/>
          </w:tcPr>
          <w:p w14:paraId="706BD035" w14:textId="00D20CA0" w:rsidR="00B561C3" w:rsidRPr="000C3918" w:rsidRDefault="00BC7ACE" w:rsidP="00B561C3">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3410" w:type="dxa"/>
            <w:vAlign w:val="center"/>
          </w:tcPr>
          <w:p w14:paraId="731F8187" w14:textId="243E8D3E" w:rsidR="00B561C3" w:rsidRPr="00350C8D" w:rsidRDefault="00B561C3" w:rsidP="00FB08D2">
            <w:pPr>
              <w:spacing w:line="276" w:lineRule="auto"/>
              <w:rPr>
                <w:rFonts w:ascii="Times New Roman" w:hAnsi="Times New Roman" w:cs="Times New Roman"/>
                <w:sz w:val="16"/>
                <w:szCs w:val="16"/>
              </w:rPr>
            </w:pPr>
            <w:r w:rsidRPr="00350C8D">
              <w:rPr>
                <w:rFonts w:ascii="Times New Roman" w:hAnsi="Times New Roman" w:cs="Times New Roman"/>
                <w:sz w:val="16"/>
                <w:szCs w:val="16"/>
              </w:rPr>
              <w:t>PTI.PTG.</w:t>
            </w:r>
            <w:r w:rsidR="00161766" w:rsidRPr="00350C8D">
              <w:rPr>
                <w:rFonts w:ascii="Times New Roman" w:hAnsi="Times New Roman" w:cs="Times New Roman"/>
                <w:b/>
                <w:bCs/>
                <w:color w:val="1F4E79" w:themeColor="accent1" w:themeShade="80"/>
                <w:sz w:val="16"/>
                <w:szCs w:val="16"/>
              </w:rPr>
              <w:t>XXXX</w:t>
            </w:r>
            <w:r w:rsidR="00FB08D2"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.FROM.L</w:t>
            </w:r>
          </w:p>
        </w:tc>
        <w:tc>
          <w:tcPr>
            <w:tcW w:w="2943" w:type="dxa"/>
            <w:vAlign w:val="center"/>
          </w:tcPr>
          <w:p w14:paraId="1AB9170D" w14:textId="00FDD934" w:rsidR="00B561C3" w:rsidRPr="00350C8D" w:rsidRDefault="00B561C3" w:rsidP="00FB08D2">
            <w:r w:rsidRPr="00350C8D">
              <w:rPr>
                <w:rFonts w:ascii="Times New Roman" w:hAnsi="Times New Roman" w:cs="Times New Roman"/>
                <w:sz w:val="16"/>
                <w:szCs w:val="16"/>
              </w:rPr>
              <w:t>PTI.PTG.</w:t>
            </w:r>
            <w:r w:rsidR="00FB08D2" w:rsidRPr="00350C8D">
              <w:rPr>
                <w:rFonts w:ascii="Times New Roman" w:hAnsi="Times New Roman" w:cs="Times New Roman"/>
                <w:b/>
                <w:bCs/>
                <w:color w:val="1F4E79" w:themeColor="accent1" w:themeShade="80"/>
                <w:sz w:val="16"/>
                <w:szCs w:val="16"/>
              </w:rPr>
              <w:t>XXXX</w:t>
            </w:r>
            <w:r w:rsidR="00FB08D2" w:rsidRPr="00350C8D">
              <w:rPr>
                <w:rFonts w:ascii="Times New Roman" w:hAnsi="Times New Roman" w:cs="Times New Roman"/>
                <w:b/>
                <w:bCs/>
                <w:color w:val="1F4E79" w:themeColor="accent1" w:themeShade="80"/>
                <w:sz w:val="24"/>
                <w:szCs w:val="24"/>
                <w:vertAlign w:val="superscript"/>
              </w:rPr>
              <w:t>3</w:t>
            </w:r>
            <w:r w:rsidR="00FB08D2" w:rsidRPr="00350C8D">
              <w:rPr>
                <w:rFonts w:ascii="Times New Roman" w:hAnsi="Times New Roman" w:cs="Times New Roman"/>
                <w:sz w:val="16"/>
                <w:szCs w:val="16"/>
              </w:rPr>
              <w:t>.</w:t>
            </w:r>
            <w:r w:rsidRPr="00350C8D">
              <w:rPr>
                <w:rFonts w:ascii="Times New Roman" w:hAnsi="Times New Roman" w:cs="Times New Roman"/>
                <w:sz w:val="16"/>
                <w:szCs w:val="16"/>
              </w:rPr>
              <w:t>FROM.QL</w:t>
            </w:r>
          </w:p>
        </w:tc>
      </w:tr>
      <w:tr w:rsidR="00B561C3" w:rsidRPr="000C3918" w14:paraId="02945433" w14:textId="77777777" w:rsidTr="0026526B">
        <w:trPr>
          <w:cantSplit/>
          <w:trHeight w:hRule="exact" w:val="425"/>
        </w:trPr>
        <w:tc>
          <w:tcPr>
            <w:tcW w:w="2282" w:type="dxa"/>
            <w:shd w:val="clear" w:color="auto" w:fill="BDD6EE" w:themeFill="accent1" w:themeFillTint="66"/>
          </w:tcPr>
          <w:p w14:paraId="65AC5AF5" w14:textId="34DA6797" w:rsidR="00B561C3" w:rsidRPr="000C3918" w:rsidRDefault="00BC7ACE" w:rsidP="00B561C3">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3410" w:type="dxa"/>
            <w:vAlign w:val="center"/>
          </w:tcPr>
          <w:p w14:paraId="202A537B" w14:textId="0F32874D" w:rsidR="00B561C3" w:rsidRPr="000C3918" w:rsidRDefault="00B561C3" w:rsidP="00FB08D2">
            <w:pPr>
              <w:rPr>
                <w:rFonts w:ascii="Times New Roman" w:hAnsi="Times New Roman" w:cs="Times New Roman"/>
                <w:sz w:val="16"/>
                <w:szCs w:val="16"/>
              </w:rPr>
            </w:pPr>
            <w:r w:rsidRPr="000C3918">
              <w:rPr>
                <w:rFonts w:ascii="Times New Roman" w:hAnsi="Times New Roman" w:cs="Times New Roman"/>
                <w:sz w:val="16"/>
                <w:szCs w:val="16"/>
              </w:rPr>
              <w:t>PTI.PTG.</w:t>
            </w:r>
            <w:r w:rsidR="00FB08D2" w:rsidRPr="00350C8D">
              <w:rPr>
                <w:rFonts w:ascii="Times New Roman" w:hAnsi="Times New Roman" w:cs="Times New Roman"/>
                <w:b/>
                <w:bCs/>
                <w:color w:val="1F4E79" w:themeColor="accent1" w:themeShade="80"/>
                <w:sz w:val="16"/>
                <w:szCs w:val="16"/>
              </w:rPr>
              <w:t>XXXX</w:t>
            </w:r>
            <w:r w:rsidR="00FB08D2" w:rsidRPr="00350C8D">
              <w:rPr>
                <w:rFonts w:ascii="Times New Roman" w:hAnsi="Times New Roman" w:cs="Times New Roman"/>
                <w:b/>
                <w:bCs/>
                <w:color w:val="1F4E79" w:themeColor="accent1" w:themeShade="80"/>
                <w:sz w:val="24"/>
                <w:szCs w:val="24"/>
                <w:vertAlign w:val="superscript"/>
              </w:rPr>
              <w:t>3</w:t>
            </w:r>
            <w:r w:rsidRPr="000C3918">
              <w:rPr>
                <w:rFonts w:ascii="Times New Roman" w:hAnsi="Times New Roman" w:cs="Times New Roman"/>
                <w:sz w:val="16"/>
                <w:szCs w:val="16"/>
              </w:rPr>
              <w:t>.TO.L</w:t>
            </w:r>
          </w:p>
        </w:tc>
        <w:tc>
          <w:tcPr>
            <w:tcW w:w="2943" w:type="dxa"/>
            <w:vAlign w:val="center"/>
          </w:tcPr>
          <w:p w14:paraId="12D14D6F" w14:textId="145D67F8" w:rsidR="00B561C3" w:rsidRPr="000C3918" w:rsidRDefault="00B561C3" w:rsidP="00FB08D2">
            <w:r w:rsidRPr="000C3918">
              <w:rPr>
                <w:rFonts w:ascii="Times New Roman" w:hAnsi="Times New Roman" w:cs="Times New Roman"/>
                <w:sz w:val="16"/>
                <w:szCs w:val="16"/>
              </w:rPr>
              <w:t>PTI.PTG.</w:t>
            </w:r>
            <w:r w:rsidR="00FB08D2" w:rsidRPr="00350C8D">
              <w:rPr>
                <w:rFonts w:ascii="Times New Roman" w:hAnsi="Times New Roman" w:cs="Times New Roman"/>
                <w:b/>
                <w:bCs/>
                <w:color w:val="1F4E79" w:themeColor="accent1" w:themeShade="80"/>
                <w:sz w:val="16"/>
                <w:szCs w:val="16"/>
              </w:rPr>
              <w:t>XXXX</w:t>
            </w:r>
            <w:r w:rsidR="00FB08D2" w:rsidRPr="00350C8D">
              <w:rPr>
                <w:rFonts w:ascii="Times New Roman" w:hAnsi="Times New Roman" w:cs="Times New Roman"/>
                <w:b/>
                <w:bCs/>
                <w:color w:val="1F4E79" w:themeColor="accent1" w:themeShade="80"/>
                <w:sz w:val="24"/>
                <w:szCs w:val="24"/>
                <w:vertAlign w:val="superscript"/>
              </w:rPr>
              <w:t>3</w:t>
            </w:r>
            <w:r w:rsidRPr="000C3918">
              <w:rPr>
                <w:rFonts w:ascii="Times New Roman" w:hAnsi="Times New Roman" w:cs="Times New Roman"/>
                <w:sz w:val="16"/>
                <w:szCs w:val="16"/>
              </w:rPr>
              <w:t>.TO.QL</w:t>
            </w:r>
          </w:p>
        </w:tc>
      </w:tr>
    </w:tbl>
    <w:p w14:paraId="0F6ED6D6" w14:textId="77777777" w:rsidR="00F76EFB" w:rsidRPr="003A73DB" w:rsidRDefault="00F76EFB" w:rsidP="00F76EFB">
      <w:pPr>
        <w:spacing w:after="0"/>
        <w:rPr>
          <w:rFonts w:ascii="Times New Roman" w:hAnsi="Times New Roman" w:cs="Times New Roman"/>
          <w:sz w:val="6"/>
          <w:szCs w:val="6"/>
        </w:rPr>
      </w:pPr>
    </w:p>
    <w:tbl>
      <w:tblPr>
        <w:tblStyle w:val="Tablaconcuadrcula"/>
        <w:tblW w:w="0" w:type="auto"/>
        <w:tblLayout w:type="fixed"/>
        <w:tblLook w:val="04A0" w:firstRow="1" w:lastRow="0" w:firstColumn="1" w:lastColumn="0" w:noHBand="0" w:noVBand="1"/>
      </w:tblPr>
      <w:tblGrid>
        <w:gridCol w:w="8635"/>
      </w:tblGrid>
      <w:tr w:rsidR="003A73DB" w:rsidRPr="006D436D" w14:paraId="3D109335" w14:textId="77777777" w:rsidTr="00414D44">
        <w:trPr>
          <w:trHeight w:val="425"/>
        </w:trPr>
        <w:tc>
          <w:tcPr>
            <w:tcW w:w="8635" w:type="dxa"/>
            <w:shd w:val="clear" w:color="auto" w:fill="FFCCCC"/>
          </w:tcPr>
          <w:p w14:paraId="2A348CF6" w14:textId="7E26AE04" w:rsidR="003A73DB" w:rsidRPr="00BC7ACE" w:rsidRDefault="00BC7ACE" w:rsidP="00BC7ACE">
            <w:pPr>
              <w:spacing w:before="120"/>
              <w:jc w:val="center"/>
              <w:rPr>
                <w:rFonts w:ascii="Times New Roman" w:hAnsi="Times New Roman" w:cs="Times New Roman"/>
                <w:iCs/>
                <w:sz w:val="16"/>
                <w:szCs w:val="16"/>
                <w:lang w:val="en-US"/>
              </w:rPr>
            </w:pPr>
            <w:r w:rsidRPr="00BC7ACE">
              <w:rPr>
                <w:rFonts w:ascii="Times New Roman" w:hAnsi="Times New Roman" w:cs="Times New Roman"/>
                <w:iCs/>
                <w:sz w:val="16"/>
                <w:szCs w:val="16"/>
                <w:lang w:val="en-US"/>
              </w:rPr>
              <w:t>BIC Code/s of the Participant Entities *</w:t>
            </w:r>
          </w:p>
        </w:tc>
      </w:tr>
      <w:tr w:rsidR="003A73DB" w14:paraId="6211427C" w14:textId="77777777" w:rsidTr="00414D44">
        <w:trPr>
          <w:trHeight w:hRule="exact" w:val="851"/>
        </w:trPr>
        <w:tc>
          <w:tcPr>
            <w:tcW w:w="8635" w:type="dxa"/>
          </w:tcPr>
          <w:p w14:paraId="3FEC29ED" w14:textId="77777777" w:rsidR="003A73DB" w:rsidRPr="00D0486A" w:rsidRDefault="00D0486A" w:rsidP="00DF4EB4">
            <w:pPr>
              <w:spacing w:before="120"/>
              <w:rPr>
                <w:rFonts w:ascii="Times New Roman" w:hAnsi="Times New Roman" w:cs="Times New Roman"/>
                <w:sz w:val="16"/>
                <w:szCs w:val="16"/>
              </w:rPr>
            </w:pPr>
            <w:r w:rsidRPr="00D0486A">
              <w:rPr>
                <w:rFonts w:ascii="Times New Roman" w:hAnsi="Times New Roman" w:cs="Times New Roman"/>
                <w:sz w:val="16"/>
                <w:szCs w:val="16"/>
              </w:rPr>
              <w:fldChar w:fldCharType="begin">
                <w:ffData>
                  <w:name w:val="Texto68"/>
                  <w:enabled/>
                  <w:calcOnExit w:val="0"/>
                  <w:textInput/>
                </w:ffData>
              </w:fldChar>
            </w:r>
            <w:bookmarkStart w:id="54" w:name="Texto68"/>
            <w:r w:rsidRPr="00D0486A">
              <w:rPr>
                <w:rFonts w:ascii="Times New Roman" w:hAnsi="Times New Roman" w:cs="Times New Roman"/>
                <w:sz w:val="16"/>
                <w:szCs w:val="16"/>
              </w:rPr>
              <w:instrText xml:space="preserve"> FORMTEXT </w:instrText>
            </w:r>
            <w:r w:rsidRPr="00D0486A">
              <w:rPr>
                <w:rFonts w:ascii="Times New Roman" w:hAnsi="Times New Roman" w:cs="Times New Roman"/>
                <w:sz w:val="16"/>
                <w:szCs w:val="16"/>
              </w:rPr>
            </w:r>
            <w:r w:rsidRPr="00D0486A">
              <w:rPr>
                <w:rFonts w:ascii="Times New Roman" w:hAnsi="Times New Roman" w:cs="Times New Roman"/>
                <w:sz w:val="16"/>
                <w:szCs w:val="16"/>
              </w:rPr>
              <w:fldChar w:fldCharType="separate"/>
            </w:r>
            <w:r w:rsidRPr="00D0486A">
              <w:rPr>
                <w:rFonts w:ascii="Times New Roman" w:hAnsi="Times New Roman" w:cs="Times New Roman"/>
                <w:noProof/>
                <w:sz w:val="16"/>
                <w:szCs w:val="16"/>
              </w:rPr>
              <w:t> </w:t>
            </w:r>
            <w:r w:rsidRPr="00D0486A">
              <w:rPr>
                <w:rFonts w:ascii="Times New Roman" w:hAnsi="Times New Roman" w:cs="Times New Roman"/>
                <w:noProof/>
                <w:sz w:val="16"/>
                <w:szCs w:val="16"/>
              </w:rPr>
              <w:t> </w:t>
            </w:r>
            <w:r w:rsidRPr="00D0486A">
              <w:rPr>
                <w:rFonts w:ascii="Times New Roman" w:hAnsi="Times New Roman" w:cs="Times New Roman"/>
                <w:noProof/>
                <w:sz w:val="16"/>
                <w:szCs w:val="16"/>
              </w:rPr>
              <w:t> </w:t>
            </w:r>
            <w:r w:rsidRPr="00D0486A">
              <w:rPr>
                <w:rFonts w:ascii="Times New Roman" w:hAnsi="Times New Roman" w:cs="Times New Roman"/>
                <w:noProof/>
                <w:sz w:val="16"/>
                <w:szCs w:val="16"/>
              </w:rPr>
              <w:t> </w:t>
            </w:r>
            <w:r w:rsidRPr="00D0486A">
              <w:rPr>
                <w:rFonts w:ascii="Times New Roman" w:hAnsi="Times New Roman" w:cs="Times New Roman"/>
                <w:noProof/>
                <w:sz w:val="16"/>
                <w:szCs w:val="16"/>
              </w:rPr>
              <w:t> </w:t>
            </w:r>
            <w:r w:rsidRPr="00D0486A">
              <w:rPr>
                <w:rFonts w:ascii="Times New Roman" w:hAnsi="Times New Roman" w:cs="Times New Roman"/>
                <w:sz w:val="16"/>
                <w:szCs w:val="16"/>
              </w:rPr>
              <w:fldChar w:fldCharType="end"/>
            </w:r>
            <w:bookmarkEnd w:id="54"/>
          </w:p>
        </w:tc>
      </w:tr>
    </w:tbl>
    <w:p w14:paraId="4B3083A3" w14:textId="77777777" w:rsidR="003A73DB" w:rsidRPr="000C4385" w:rsidRDefault="003A73DB" w:rsidP="00F76EFB">
      <w:pPr>
        <w:spacing w:after="0"/>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2282"/>
        <w:gridCol w:w="3410"/>
        <w:gridCol w:w="2943"/>
      </w:tblGrid>
      <w:tr w:rsidR="003A73DB" w:rsidRPr="000C3918" w14:paraId="14D52913" w14:textId="77777777" w:rsidTr="00414D44">
        <w:trPr>
          <w:cantSplit/>
          <w:trHeight w:hRule="exact" w:val="425"/>
        </w:trPr>
        <w:tc>
          <w:tcPr>
            <w:tcW w:w="8635" w:type="dxa"/>
            <w:gridSpan w:val="3"/>
            <w:shd w:val="clear" w:color="auto" w:fill="D0CECE" w:themeFill="background2" w:themeFillShade="E6"/>
          </w:tcPr>
          <w:p w14:paraId="1F36CFF8" w14:textId="093E12D1" w:rsidR="003A73DB" w:rsidRPr="000C3918" w:rsidRDefault="00BC7ACE" w:rsidP="00C8586D">
            <w:pPr>
              <w:spacing w:before="120" w:line="360" w:lineRule="auto"/>
              <w:jc w:val="center"/>
              <w:rPr>
                <w:rFonts w:ascii="Times New Roman" w:hAnsi="Times New Roman" w:cs="Times New Roman"/>
                <w:sz w:val="18"/>
                <w:szCs w:val="18"/>
              </w:rPr>
            </w:pPr>
            <w:proofErr w:type="spellStart"/>
            <w:r>
              <w:rPr>
                <w:rFonts w:ascii="Times New Roman" w:hAnsi="Times New Roman" w:cs="Times New Roman"/>
                <w:sz w:val="18"/>
                <w:szCs w:val="18"/>
              </w:rPr>
              <w:t>Channel</w:t>
            </w:r>
            <w:proofErr w:type="spellEnd"/>
            <w:r w:rsidR="003A73DB" w:rsidRPr="000C3918">
              <w:rPr>
                <w:rFonts w:ascii="Times New Roman" w:hAnsi="Times New Roman" w:cs="Times New Roman"/>
                <w:sz w:val="18"/>
                <w:szCs w:val="18"/>
              </w:rPr>
              <w:t xml:space="preserve"> - 2</w:t>
            </w:r>
          </w:p>
        </w:tc>
      </w:tr>
      <w:tr w:rsidR="004D419C" w:rsidRPr="000C3918" w14:paraId="5EA4AD8E" w14:textId="77777777" w:rsidTr="00414D44">
        <w:trPr>
          <w:cantSplit/>
          <w:trHeight w:hRule="exact" w:val="425"/>
        </w:trPr>
        <w:tc>
          <w:tcPr>
            <w:tcW w:w="2282" w:type="dxa"/>
            <w:shd w:val="clear" w:color="auto" w:fill="D5DCE4" w:themeFill="text2" w:themeFillTint="33"/>
          </w:tcPr>
          <w:p w14:paraId="5095786C" w14:textId="56F6EB6A"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3410" w:type="dxa"/>
            <w:shd w:val="clear" w:color="auto" w:fill="D5DCE4" w:themeFill="text2" w:themeFillTint="33"/>
          </w:tcPr>
          <w:p w14:paraId="11399BC2" w14:textId="235999C7"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943" w:type="dxa"/>
            <w:shd w:val="clear" w:color="auto" w:fill="D5DCE4" w:themeFill="text2" w:themeFillTint="33"/>
          </w:tcPr>
          <w:p w14:paraId="6A1910C1" w14:textId="5BBF1A2A"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BC7ACE" w:rsidRPr="00720FBC" w14:paraId="5D70E835" w14:textId="77777777" w:rsidTr="00FB08D2">
        <w:trPr>
          <w:cantSplit/>
          <w:trHeight w:hRule="exact" w:val="425"/>
        </w:trPr>
        <w:tc>
          <w:tcPr>
            <w:tcW w:w="2282" w:type="dxa"/>
            <w:shd w:val="clear" w:color="auto" w:fill="BDD6EE" w:themeFill="accent1" w:themeFillTint="66"/>
          </w:tcPr>
          <w:p w14:paraId="6EA2FA93" w14:textId="780277C0" w:rsidR="00BC7ACE" w:rsidRPr="000C3918" w:rsidRDefault="00BC7ACE" w:rsidP="00BC7ACE">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3410" w:type="dxa"/>
            <w:vAlign w:val="center"/>
          </w:tcPr>
          <w:p w14:paraId="7D73B902" w14:textId="1CFFACB3" w:rsidR="00BC7ACE" w:rsidRPr="00350C8D" w:rsidRDefault="00BC7ACE" w:rsidP="00BC7ACE">
            <w:pPr>
              <w:spacing w:line="276" w:lineRule="auto"/>
              <w:rPr>
                <w:rFonts w:ascii="Times New Roman" w:hAnsi="Times New Roman" w:cs="Times New Roman"/>
                <w:sz w:val="16"/>
                <w:szCs w:val="16"/>
              </w:rPr>
            </w:pPr>
            <w:r w:rsidRPr="00350C8D">
              <w:rPr>
                <w:rFonts w:ascii="Times New Roman" w:hAnsi="Times New Roman" w:cs="Times New Roman"/>
                <w:sz w:val="16"/>
                <w:szCs w:val="16"/>
              </w:rPr>
              <w:t>PTI.PTG.</w:t>
            </w:r>
            <w:r w:rsidRPr="00350C8D">
              <w:rPr>
                <w:rFonts w:ascii="Times New Roman" w:hAnsi="Times New Roman" w:cs="Times New Roman"/>
                <w:b/>
                <w:bCs/>
                <w:color w:val="1F4E79" w:themeColor="accent1" w:themeShade="80"/>
                <w:sz w:val="16"/>
                <w:szCs w:val="16"/>
              </w:rPr>
              <w:t>XXXX</w:t>
            </w:r>
            <w:r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w:t>
            </w:r>
            <w:r>
              <w:rPr>
                <w:rFonts w:ascii="Times New Roman" w:hAnsi="Times New Roman" w:cs="Times New Roman"/>
                <w:color w:val="FF0000"/>
                <w:sz w:val="16"/>
                <w:szCs w:val="16"/>
              </w:rPr>
              <w:fldChar w:fldCharType="begin"/>
            </w:r>
            <w:r w:rsidRPr="00350C8D">
              <w:rPr>
                <w:rFonts w:ascii="Times New Roman" w:hAnsi="Times New Roman" w:cs="Times New Roman"/>
                <w:color w:val="FF0000"/>
                <w:sz w:val="16"/>
                <w:szCs w:val="16"/>
              </w:rPr>
              <w:instrText xml:space="preserve"> REF  ALIAS </w:instrText>
            </w:r>
            <w:r>
              <w:rPr>
                <w:rFonts w:ascii="Times New Roman" w:hAnsi="Times New Roman" w:cs="Times New Roman"/>
                <w:color w:val="FF0000"/>
                <w:sz w:val="16"/>
                <w:szCs w:val="16"/>
              </w:rPr>
              <w:fldChar w:fldCharType="end"/>
            </w:r>
            <w:r w:rsidRPr="00350C8D">
              <w:rPr>
                <w:rFonts w:ascii="Times New Roman" w:hAnsi="Times New Roman" w:cs="Times New Roman"/>
                <w:sz w:val="16"/>
                <w:szCs w:val="16"/>
              </w:rPr>
              <w:t>FROM.L2</w:t>
            </w:r>
          </w:p>
        </w:tc>
        <w:tc>
          <w:tcPr>
            <w:tcW w:w="2943" w:type="dxa"/>
            <w:vAlign w:val="center"/>
          </w:tcPr>
          <w:p w14:paraId="5B8D793C" w14:textId="3D9536A8" w:rsidR="00BC7ACE" w:rsidRPr="00350C8D" w:rsidRDefault="00BC7ACE" w:rsidP="00BC7ACE">
            <w:r w:rsidRPr="00350C8D">
              <w:rPr>
                <w:rFonts w:ascii="Times New Roman" w:hAnsi="Times New Roman" w:cs="Times New Roman"/>
                <w:sz w:val="16"/>
                <w:szCs w:val="16"/>
              </w:rPr>
              <w:t>PTI.PTG.</w:t>
            </w:r>
            <w:r w:rsidRPr="00350C8D">
              <w:rPr>
                <w:rFonts w:ascii="Times New Roman" w:hAnsi="Times New Roman" w:cs="Times New Roman"/>
                <w:b/>
                <w:bCs/>
                <w:color w:val="1F4E79" w:themeColor="accent1" w:themeShade="80"/>
                <w:sz w:val="16"/>
                <w:szCs w:val="16"/>
              </w:rPr>
              <w:t>XXXX</w:t>
            </w:r>
            <w:r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.FROM.QL2</w:t>
            </w:r>
          </w:p>
        </w:tc>
      </w:tr>
      <w:tr w:rsidR="00BC7ACE" w:rsidRPr="000C3918" w14:paraId="00D68C91" w14:textId="77777777" w:rsidTr="00FB08D2">
        <w:trPr>
          <w:cantSplit/>
          <w:trHeight w:hRule="exact" w:val="425"/>
        </w:trPr>
        <w:tc>
          <w:tcPr>
            <w:tcW w:w="2282" w:type="dxa"/>
            <w:shd w:val="clear" w:color="auto" w:fill="BDD6EE" w:themeFill="accent1" w:themeFillTint="66"/>
          </w:tcPr>
          <w:p w14:paraId="4F892B4B" w14:textId="0077CD0D" w:rsidR="00BC7ACE" w:rsidRPr="000C3918" w:rsidRDefault="00BC7ACE" w:rsidP="00BC7ACE">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3410" w:type="dxa"/>
            <w:vAlign w:val="center"/>
          </w:tcPr>
          <w:p w14:paraId="5C4EC79E" w14:textId="7EAD004C" w:rsidR="00BC7ACE" w:rsidRPr="000C3918" w:rsidRDefault="00BC7ACE" w:rsidP="00BC7ACE">
            <w:pPr>
              <w:rPr>
                <w:rFonts w:ascii="Times New Roman" w:hAnsi="Times New Roman" w:cs="Times New Roman"/>
                <w:sz w:val="16"/>
                <w:szCs w:val="16"/>
              </w:rPr>
            </w:pPr>
            <w:r w:rsidRPr="000C3918">
              <w:rPr>
                <w:rFonts w:ascii="Times New Roman" w:hAnsi="Times New Roman" w:cs="Times New Roman"/>
                <w:sz w:val="16"/>
                <w:szCs w:val="16"/>
              </w:rPr>
              <w:t>PTI.PTG.</w:t>
            </w:r>
            <w:r w:rsidRPr="00350C8D">
              <w:rPr>
                <w:rFonts w:ascii="Times New Roman" w:hAnsi="Times New Roman" w:cs="Times New Roman"/>
                <w:b/>
                <w:bCs/>
                <w:color w:val="1F4E79" w:themeColor="accent1" w:themeShade="80"/>
                <w:sz w:val="16"/>
                <w:szCs w:val="16"/>
              </w:rPr>
              <w:t>XXXX</w:t>
            </w:r>
            <w:r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w:t>
            </w:r>
            <w:r w:rsidRPr="000C3918">
              <w:rPr>
                <w:rFonts w:ascii="Times New Roman" w:hAnsi="Times New Roman" w:cs="Times New Roman"/>
                <w:sz w:val="16"/>
                <w:szCs w:val="16"/>
              </w:rPr>
              <w:t>TO.L2</w:t>
            </w:r>
          </w:p>
        </w:tc>
        <w:tc>
          <w:tcPr>
            <w:tcW w:w="2943" w:type="dxa"/>
            <w:vAlign w:val="center"/>
          </w:tcPr>
          <w:p w14:paraId="554CDD67" w14:textId="68DC7CB5" w:rsidR="00BC7ACE" w:rsidRPr="000C3918" w:rsidRDefault="00BC7ACE" w:rsidP="00BC7ACE">
            <w:r w:rsidRPr="000C3918">
              <w:rPr>
                <w:rFonts w:ascii="Times New Roman" w:hAnsi="Times New Roman" w:cs="Times New Roman"/>
                <w:sz w:val="16"/>
                <w:szCs w:val="16"/>
              </w:rPr>
              <w:t>PTI.PTG.</w:t>
            </w:r>
            <w:r w:rsidRPr="00350C8D">
              <w:rPr>
                <w:rFonts w:ascii="Times New Roman" w:hAnsi="Times New Roman" w:cs="Times New Roman"/>
                <w:b/>
                <w:bCs/>
                <w:color w:val="1F4E79" w:themeColor="accent1" w:themeShade="80"/>
                <w:sz w:val="16"/>
                <w:szCs w:val="16"/>
              </w:rPr>
              <w:t>XXXX</w:t>
            </w:r>
            <w:r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w:t>
            </w:r>
            <w:r>
              <w:rPr>
                <w:rFonts w:ascii="Times New Roman" w:hAnsi="Times New Roman" w:cs="Times New Roman"/>
                <w:color w:val="FF0000"/>
                <w:sz w:val="16"/>
                <w:szCs w:val="16"/>
              </w:rPr>
              <w:fldChar w:fldCharType="begin"/>
            </w:r>
            <w:r>
              <w:rPr>
                <w:rFonts w:ascii="Times New Roman" w:hAnsi="Times New Roman" w:cs="Times New Roman"/>
                <w:color w:val="FF0000"/>
                <w:sz w:val="16"/>
                <w:szCs w:val="16"/>
              </w:rPr>
              <w:instrText xml:space="preserve"> REF  ALIAS </w:instrText>
            </w:r>
            <w:r>
              <w:rPr>
                <w:rFonts w:ascii="Times New Roman" w:hAnsi="Times New Roman" w:cs="Times New Roman"/>
                <w:color w:val="FF0000"/>
                <w:sz w:val="16"/>
                <w:szCs w:val="16"/>
              </w:rPr>
              <w:fldChar w:fldCharType="end"/>
            </w:r>
            <w:r w:rsidRPr="000C3918">
              <w:rPr>
                <w:rFonts w:ascii="Times New Roman" w:hAnsi="Times New Roman" w:cs="Times New Roman"/>
                <w:sz w:val="16"/>
                <w:szCs w:val="16"/>
              </w:rPr>
              <w:t>TO.QL2</w:t>
            </w:r>
          </w:p>
        </w:tc>
      </w:tr>
    </w:tbl>
    <w:p w14:paraId="41DB497A" w14:textId="77777777" w:rsidR="003A73DB" w:rsidRPr="002A3866" w:rsidRDefault="003A73DB" w:rsidP="00F76EFB">
      <w:pPr>
        <w:spacing w:after="0"/>
        <w:rPr>
          <w:rFonts w:ascii="Times New Roman" w:hAnsi="Times New Roman" w:cs="Times New Roman"/>
          <w:sz w:val="6"/>
          <w:szCs w:val="6"/>
        </w:rPr>
      </w:pPr>
    </w:p>
    <w:tbl>
      <w:tblPr>
        <w:tblStyle w:val="Tablaconcuadrcula"/>
        <w:tblW w:w="0" w:type="auto"/>
        <w:tblLayout w:type="fixed"/>
        <w:tblLook w:val="04A0" w:firstRow="1" w:lastRow="0" w:firstColumn="1" w:lastColumn="0" w:noHBand="0" w:noVBand="1"/>
      </w:tblPr>
      <w:tblGrid>
        <w:gridCol w:w="8635"/>
      </w:tblGrid>
      <w:tr w:rsidR="004D419C" w:rsidRPr="006D436D" w14:paraId="265FE2F2" w14:textId="77777777" w:rsidTr="00414D44">
        <w:trPr>
          <w:trHeight w:hRule="exact" w:val="425"/>
        </w:trPr>
        <w:tc>
          <w:tcPr>
            <w:tcW w:w="8635" w:type="dxa"/>
            <w:shd w:val="clear" w:color="auto" w:fill="FFCCCC"/>
          </w:tcPr>
          <w:p w14:paraId="149EAD02" w14:textId="7308819C" w:rsidR="004D419C" w:rsidRPr="004D419C" w:rsidRDefault="004D419C" w:rsidP="004D419C">
            <w:pPr>
              <w:spacing w:before="120"/>
              <w:jc w:val="center"/>
              <w:rPr>
                <w:rFonts w:ascii="Times New Roman" w:hAnsi="Times New Roman" w:cs="Times New Roman"/>
                <w:sz w:val="10"/>
                <w:szCs w:val="10"/>
                <w:lang w:val="en-US"/>
              </w:rPr>
            </w:pPr>
            <w:r w:rsidRPr="00BC7ACE">
              <w:rPr>
                <w:rFonts w:ascii="Times New Roman" w:hAnsi="Times New Roman" w:cs="Times New Roman"/>
                <w:iCs/>
                <w:sz w:val="16"/>
                <w:szCs w:val="16"/>
                <w:lang w:val="en-US"/>
              </w:rPr>
              <w:t>BIC Code/s of the Participant Entities *</w:t>
            </w:r>
          </w:p>
        </w:tc>
      </w:tr>
      <w:tr w:rsidR="002A3866" w14:paraId="4BFF407D" w14:textId="77777777" w:rsidTr="00414D44">
        <w:trPr>
          <w:trHeight w:hRule="exact" w:val="851"/>
        </w:trPr>
        <w:tc>
          <w:tcPr>
            <w:tcW w:w="8635" w:type="dxa"/>
          </w:tcPr>
          <w:p w14:paraId="479220C0" w14:textId="77777777" w:rsidR="002A3866" w:rsidRPr="002A3866" w:rsidRDefault="002A3866" w:rsidP="00DF4EB4">
            <w:pPr>
              <w:spacing w:before="120"/>
              <w:rPr>
                <w:rFonts w:ascii="Times New Roman" w:hAnsi="Times New Roman" w:cs="Times New Roman"/>
                <w:sz w:val="16"/>
                <w:szCs w:val="16"/>
              </w:rPr>
            </w:pPr>
            <w:r w:rsidRPr="002A3866">
              <w:rPr>
                <w:rFonts w:ascii="Times New Roman" w:hAnsi="Times New Roman" w:cs="Times New Roman"/>
                <w:sz w:val="16"/>
                <w:szCs w:val="16"/>
              </w:rPr>
              <w:fldChar w:fldCharType="begin">
                <w:ffData>
                  <w:name w:val="Texto69"/>
                  <w:enabled/>
                  <w:calcOnExit w:val="0"/>
                  <w:textInput/>
                </w:ffData>
              </w:fldChar>
            </w:r>
            <w:bookmarkStart w:id="55" w:name="Texto69"/>
            <w:r w:rsidRPr="002A3866">
              <w:rPr>
                <w:rFonts w:ascii="Times New Roman" w:hAnsi="Times New Roman" w:cs="Times New Roman"/>
                <w:sz w:val="16"/>
                <w:szCs w:val="16"/>
              </w:rPr>
              <w:instrText xml:space="preserve"> FORMTEXT </w:instrText>
            </w:r>
            <w:r w:rsidRPr="002A3866">
              <w:rPr>
                <w:rFonts w:ascii="Times New Roman" w:hAnsi="Times New Roman" w:cs="Times New Roman"/>
                <w:sz w:val="16"/>
                <w:szCs w:val="16"/>
              </w:rPr>
            </w:r>
            <w:r w:rsidRPr="002A3866">
              <w:rPr>
                <w:rFonts w:ascii="Times New Roman" w:hAnsi="Times New Roman" w:cs="Times New Roman"/>
                <w:sz w:val="16"/>
                <w:szCs w:val="16"/>
              </w:rPr>
              <w:fldChar w:fldCharType="separate"/>
            </w:r>
            <w:r w:rsidRPr="002A3866">
              <w:rPr>
                <w:rFonts w:ascii="Times New Roman" w:hAnsi="Times New Roman" w:cs="Times New Roman"/>
                <w:noProof/>
                <w:sz w:val="16"/>
                <w:szCs w:val="16"/>
              </w:rPr>
              <w:t> </w:t>
            </w:r>
            <w:r w:rsidRPr="002A3866">
              <w:rPr>
                <w:rFonts w:ascii="Times New Roman" w:hAnsi="Times New Roman" w:cs="Times New Roman"/>
                <w:noProof/>
                <w:sz w:val="16"/>
                <w:szCs w:val="16"/>
              </w:rPr>
              <w:t> </w:t>
            </w:r>
            <w:r w:rsidRPr="002A3866">
              <w:rPr>
                <w:rFonts w:ascii="Times New Roman" w:hAnsi="Times New Roman" w:cs="Times New Roman"/>
                <w:noProof/>
                <w:sz w:val="16"/>
                <w:szCs w:val="16"/>
              </w:rPr>
              <w:t> </w:t>
            </w:r>
            <w:r w:rsidRPr="002A3866">
              <w:rPr>
                <w:rFonts w:ascii="Times New Roman" w:hAnsi="Times New Roman" w:cs="Times New Roman"/>
                <w:noProof/>
                <w:sz w:val="16"/>
                <w:szCs w:val="16"/>
              </w:rPr>
              <w:t> </w:t>
            </w:r>
            <w:r w:rsidRPr="002A3866">
              <w:rPr>
                <w:rFonts w:ascii="Times New Roman" w:hAnsi="Times New Roman" w:cs="Times New Roman"/>
                <w:noProof/>
                <w:sz w:val="16"/>
                <w:szCs w:val="16"/>
              </w:rPr>
              <w:t> </w:t>
            </w:r>
            <w:r w:rsidRPr="002A3866">
              <w:rPr>
                <w:rFonts w:ascii="Times New Roman" w:hAnsi="Times New Roman" w:cs="Times New Roman"/>
                <w:sz w:val="16"/>
                <w:szCs w:val="16"/>
              </w:rPr>
              <w:fldChar w:fldCharType="end"/>
            </w:r>
            <w:bookmarkEnd w:id="55"/>
          </w:p>
        </w:tc>
      </w:tr>
    </w:tbl>
    <w:p w14:paraId="1A59D3FA" w14:textId="77777777" w:rsidR="002A3866" w:rsidRDefault="002A3866" w:rsidP="00F76EFB">
      <w:pPr>
        <w:spacing w:after="0"/>
        <w:rPr>
          <w:rFonts w:ascii="Times New Roman" w:hAnsi="Times New Roman" w:cs="Times New Roman"/>
          <w:sz w:val="6"/>
          <w:szCs w:val="6"/>
        </w:rPr>
      </w:pPr>
    </w:p>
    <w:tbl>
      <w:tblPr>
        <w:tblStyle w:val="Tablaconcuadrcula"/>
        <w:tblW w:w="8635" w:type="dxa"/>
        <w:tblLayout w:type="fixed"/>
        <w:tblLook w:val="04A0" w:firstRow="1" w:lastRow="0" w:firstColumn="1" w:lastColumn="0" w:noHBand="0" w:noVBand="1"/>
      </w:tblPr>
      <w:tblGrid>
        <w:gridCol w:w="1411"/>
        <w:gridCol w:w="994"/>
        <w:gridCol w:w="2552"/>
        <w:gridCol w:w="2693"/>
        <w:gridCol w:w="985"/>
      </w:tblGrid>
      <w:tr w:rsidR="0071186A" w:rsidRPr="000C3918" w14:paraId="14971E37" w14:textId="77777777" w:rsidTr="00414D44">
        <w:trPr>
          <w:cantSplit/>
          <w:trHeight w:hRule="exact" w:val="567"/>
        </w:trPr>
        <w:tc>
          <w:tcPr>
            <w:tcW w:w="8635" w:type="dxa"/>
            <w:gridSpan w:val="5"/>
            <w:shd w:val="clear" w:color="auto" w:fill="9CC2E5" w:themeFill="accent1" w:themeFillTint="99"/>
          </w:tcPr>
          <w:p w14:paraId="0325EC20" w14:textId="2E450ED0" w:rsidR="00DF4EB4" w:rsidRPr="004D419C" w:rsidRDefault="004D419C" w:rsidP="00DF4EB4">
            <w:pPr>
              <w:spacing w:line="276" w:lineRule="auto"/>
              <w:jc w:val="center"/>
              <w:rPr>
                <w:rFonts w:ascii="Times New Roman" w:hAnsi="Times New Roman" w:cs="Times New Roman"/>
                <w:sz w:val="18"/>
                <w:szCs w:val="18"/>
                <w:lang w:val="en-US"/>
              </w:rPr>
            </w:pPr>
            <w:r w:rsidRPr="004D419C">
              <w:rPr>
                <w:rFonts w:ascii="Times New Roman" w:hAnsi="Times New Roman" w:cs="Times New Roman"/>
                <w:sz w:val="18"/>
                <w:szCs w:val="18"/>
                <w:lang w:val="en-US"/>
              </w:rPr>
              <w:t>MQ manager server of t</w:t>
            </w:r>
            <w:r>
              <w:rPr>
                <w:rFonts w:ascii="Times New Roman" w:hAnsi="Times New Roman" w:cs="Times New Roman"/>
                <w:sz w:val="18"/>
                <w:szCs w:val="18"/>
                <w:lang w:val="en-US"/>
              </w:rPr>
              <w:t>he entity.</w:t>
            </w:r>
          </w:p>
          <w:p w14:paraId="60E033FB" w14:textId="009E4010" w:rsidR="0071186A" w:rsidRPr="004D419C" w:rsidRDefault="004D419C" w:rsidP="00DF4EB4">
            <w:pPr>
              <w:spacing w:before="120"/>
              <w:jc w:val="center"/>
              <w:rPr>
                <w:rFonts w:ascii="Times New Roman" w:hAnsi="Times New Roman" w:cs="Times New Roman"/>
                <w:sz w:val="18"/>
                <w:szCs w:val="18"/>
                <w:lang w:val="en-US"/>
              </w:rPr>
            </w:pPr>
            <w:r w:rsidRPr="004D419C">
              <w:rPr>
                <w:rFonts w:ascii="Times New Roman" w:hAnsi="Times New Roman" w:cs="Times New Roman"/>
                <w:sz w:val="16"/>
                <w:szCs w:val="16"/>
                <w:lang w:val="en-US"/>
              </w:rPr>
              <w:t xml:space="preserve"> (If all channels are in the same queue manager, fill only the firs</w:t>
            </w:r>
            <w:r>
              <w:rPr>
                <w:rFonts w:ascii="Times New Roman" w:hAnsi="Times New Roman" w:cs="Times New Roman"/>
                <w:sz w:val="16"/>
                <w:szCs w:val="16"/>
                <w:lang w:val="en-US"/>
              </w:rPr>
              <w:t>t entry</w:t>
            </w:r>
            <w:r w:rsidRPr="004D419C">
              <w:rPr>
                <w:rFonts w:ascii="Times New Roman" w:hAnsi="Times New Roman" w:cs="Times New Roman"/>
                <w:sz w:val="16"/>
                <w:szCs w:val="16"/>
                <w:lang w:val="en-US"/>
              </w:rPr>
              <w:t>)</w:t>
            </w:r>
          </w:p>
          <w:p w14:paraId="14371269" w14:textId="77777777" w:rsidR="0071186A" w:rsidRPr="004D419C" w:rsidRDefault="0071186A" w:rsidP="00C8586D">
            <w:pPr>
              <w:spacing w:before="120"/>
              <w:jc w:val="center"/>
              <w:rPr>
                <w:rFonts w:ascii="Times New Roman" w:hAnsi="Times New Roman" w:cs="Times New Roman"/>
                <w:sz w:val="18"/>
                <w:szCs w:val="18"/>
                <w:lang w:val="en-US"/>
              </w:rPr>
            </w:pPr>
          </w:p>
          <w:p w14:paraId="1FC9F1AE" w14:textId="77777777" w:rsidR="0071186A" w:rsidRPr="004D419C" w:rsidRDefault="0071186A" w:rsidP="00C8586D">
            <w:pPr>
              <w:spacing w:before="120"/>
              <w:jc w:val="center"/>
              <w:rPr>
                <w:rFonts w:ascii="Times New Roman" w:hAnsi="Times New Roman" w:cs="Times New Roman"/>
                <w:sz w:val="18"/>
                <w:szCs w:val="18"/>
                <w:lang w:val="en-US"/>
              </w:rPr>
            </w:pPr>
          </w:p>
          <w:p w14:paraId="21496825" w14:textId="77777777" w:rsidR="0071186A" w:rsidRPr="000C3918" w:rsidRDefault="0071186A" w:rsidP="00C8586D">
            <w:pPr>
              <w:spacing w:before="120"/>
              <w:jc w:val="center"/>
              <w:rPr>
                <w:rFonts w:ascii="Times New Roman" w:hAnsi="Times New Roman" w:cs="Times New Roman"/>
                <w:sz w:val="18"/>
                <w:szCs w:val="18"/>
              </w:rPr>
            </w:pPr>
            <w:r w:rsidRPr="000C3918">
              <w:rPr>
                <w:rFonts w:ascii="Times New Roman" w:hAnsi="Times New Roman" w:cs="Times New Roman"/>
                <w:sz w:val="18"/>
                <w:szCs w:val="18"/>
              </w:rPr>
              <w:t>Información requerida a la Entidad.</w:t>
            </w:r>
          </w:p>
          <w:p w14:paraId="182D154E" w14:textId="77777777" w:rsidR="0071186A" w:rsidRPr="000C3918" w:rsidRDefault="0071186A" w:rsidP="00C8586D">
            <w:pPr>
              <w:jc w:val="center"/>
              <w:rPr>
                <w:rFonts w:ascii="Times New Roman" w:hAnsi="Times New Roman" w:cs="Times New Roman"/>
                <w:sz w:val="16"/>
                <w:szCs w:val="16"/>
              </w:rPr>
            </w:pPr>
            <w:r w:rsidRPr="000C3918">
              <w:rPr>
                <w:rFonts w:ascii="Times New Roman" w:hAnsi="Times New Roman" w:cs="Times New Roman"/>
                <w:sz w:val="16"/>
                <w:szCs w:val="16"/>
              </w:rPr>
              <w:t xml:space="preserve"> (Rellenar solo si los datos son diferentes al </w:t>
            </w:r>
            <w:r w:rsidRPr="000C3918">
              <w:rPr>
                <w:rFonts w:ascii="Times New Roman" w:hAnsi="Times New Roman" w:cs="Times New Roman"/>
                <w:b/>
                <w:sz w:val="16"/>
                <w:szCs w:val="16"/>
              </w:rPr>
              <w:t>formulario 1.1</w:t>
            </w:r>
            <w:r w:rsidRPr="000C3918">
              <w:rPr>
                <w:rFonts w:ascii="Times New Roman" w:hAnsi="Times New Roman" w:cs="Times New Roman"/>
                <w:sz w:val="16"/>
                <w:szCs w:val="16"/>
              </w:rPr>
              <w:t xml:space="preserve"> )</w:t>
            </w:r>
          </w:p>
        </w:tc>
      </w:tr>
      <w:tr w:rsidR="0071186A" w:rsidRPr="000C3918" w14:paraId="1F05F4FF" w14:textId="77777777" w:rsidTr="00B84E4F">
        <w:trPr>
          <w:cantSplit/>
          <w:trHeight w:hRule="exact" w:val="851"/>
        </w:trPr>
        <w:tc>
          <w:tcPr>
            <w:tcW w:w="1411" w:type="dxa"/>
            <w:shd w:val="clear" w:color="auto" w:fill="D0CECE" w:themeFill="background2" w:themeFillShade="E6"/>
          </w:tcPr>
          <w:p w14:paraId="046EE566" w14:textId="7FC2C09D" w:rsidR="0071186A" w:rsidRPr="000C3918" w:rsidRDefault="004D419C"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w:t>
            </w:r>
            <w:proofErr w:type="spellEnd"/>
          </w:p>
        </w:tc>
        <w:tc>
          <w:tcPr>
            <w:tcW w:w="994" w:type="dxa"/>
            <w:shd w:val="clear" w:color="auto" w:fill="D0CECE" w:themeFill="background2" w:themeFillShade="E6"/>
          </w:tcPr>
          <w:p w14:paraId="2D631D1F" w14:textId="5F56BE66" w:rsidR="0071186A" w:rsidRPr="000C3918" w:rsidRDefault="004D419C"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552" w:type="dxa"/>
            <w:shd w:val="clear" w:color="auto" w:fill="D0CECE" w:themeFill="background2" w:themeFillShade="E6"/>
          </w:tcPr>
          <w:p w14:paraId="4E610866" w14:textId="77777777" w:rsidR="0071186A" w:rsidRPr="000C3918" w:rsidRDefault="0071186A" w:rsidP="00C8586D">
            <w:pPr>
              <w:spacing w:before="120"/>
              <w:jc w:val="center"/>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2693" w:type="dxa"/>
            <w:shd w:val="clear" w:color="auto" w:fill="D0CECE" w:themeFill="background2" w:themeFillShade="E6"/>
          </w:tcPr>
          <w:p w14:paraId="22BF9A9F" w14:textId="77777777" w:rsidR="004D419C" w:rsidRPr="004D419C" w:rsidRDefault="004D419C" w:rsidP="004D419C">
            <w:pPr>
              <w:spacing w:before="120"/>
              <w:rPr>
                <w:rFonts w:ascii="Times New Roman" w:hAnsi="Times New Roman" w:cs="Times New Roman"/>
                <w:iCs/>
                <w:sz w:val="16"/>
                <w:szCs w:val="16"/>
                <w:lang w:val="en-GB"/>
              </w:rPr>
            </w:pPr>
            <w:r w:rsidRPr="004D419C">
              <w:rPr>
                <w:rFonts w:ascii="Times New Roman" w:hAnsi="Times New Roman" w:cs="Times New Roman"/>
                <w:iCs/>
                <w:sz w:val="16"/>
                <w:szCs w:val="16"/>
                <w:lang w:val="en-GB"/>
              </w:rPr>
              <w:t>IP (If you NAT the server’s IP address, please indicate it in this questionnaire).</w:t>
            </w:r>
          </w:p>
          <w:p w14:paraId="7B8C1E99" w14:textId="206EFB25" w:rsidR="0071186A" w:rsidRPr="004D419C" w:rsidRDefault="0071186A" w:rsidP="00C8586D">
            <w:pPr>
              <w:spacing w:before="120"/>
              <w:rPr>
                <w:rFonts w:ascii="Times New Roman" w:hAnsi="Times New Roman" w:cs="Times New Roman"/>
                <w:iCs/>
                <w:sz w:val="16"/>
                <w:szCs w:val="16"/>
                <w:lang w:val="en-GB"/>
              </w:rPr>
            </w:pPr>
          </w:p>
        </w:tc>
        <w:tc>
          <w:tcPr>
            <w:tcW w:w="985" w:type="dxa"/>
            <w:shd w:val="clear" w:color="auto" w:fill="D0CECE" w:themeFill="background2" w:themeFillShade="E6"/>
          </w:tcPr>
          <w:p w14:paraId="06050672" w14:textId="77777777" w:rsidR="004D419C" w:rsidRPr="004D419C" w:rsidRDefault="004D419C" w:rsidP="004D419C">
            <w:pPr>
              <w:spacing w:before="240"/>
              <w:rPr>
                <w:rFonts w:ascii="Times New Roman" w:hAnsi="Times New Roman" w:cs="Times New Roman"/>
                <w:iCs/>
                <w:sz w:val="16"/>
                <w:szCs w:val="16"/>
              </w:rPr>
            </w:pPr>
            <w:r w:rsidRPr="004D419C">
              <w:rPr>
                <w:rFonts w:ascii="Times New Roman" w:hAnsi="Times New Roman" w:cs="Times New Roman"/>
                <w:iCs/>
                <w:sz w:val="16"/>
                <w:szCs w:val="16"/>
              </w:rPr>
              <w:t>Port                 (</w:t>
            </w:r>
            <w:proofErr w:type="spellStart"/>
            <w:r w:rsidRPr="004D419C">
              <w:rPr>
                <w:rFonts w:ascii="Times New Roman" w:hAnsi="Times New Roman" w:cs="Times New Roman"/>
                <w:iCs/>
                <w:sz w:val="16"/>
                <w:szCs w:val="16"/>
              </w:rPr>
              <w:t>Receipt</w:t>
            </w:r>
            <w:proofErr w:type="spellEnd"/>
            <w:r w:rsidRPr="004D419C">
              <w:rPr>
                <w:rFonts w:ascii="Times New Roman" w:hAnsi="Times New Roman" w:cs="Times New Roman"/>
                <w:iCs/>
                <w:sz w:val="16"/>
                <w:szCs w:val="16"/>
              </w:rPr>
              <w:t xml:space="preserve"> </w:t>
            </w:r>
            <w:proofErr w:type="spellStart"/>
            <w:r w:rsidRPr="004D419C">
              <w:rPr>
                <w:rFonts w:ascii="Times New Roman" w:hAnsi="Times New Roman" w:cs="Times New Roman"/>
                <w:iCs/>
                <w:sz w:val="16"/>
                <w:szCs w:val="16"/>
              </w:rPr>
              <w:t>only</w:t>
            </w:r>
            <w:proofErr w:type="spellEnd"/>
            <w:r w:rsidRPr="004D419C">
              <w:rPr>
                <w:rFonts w:ascii="Times New Roman" w:hAnsi="Times New Roman" w:cs="Times New Roman"/>
                <w:iCs/>
                <w:sz w:val="16"/>
                <w:szCs w:val="16"/>
              </w:rPr>
              <w:t>)</w:t>
            </w:r>
          </w:p>
          <w:p w14:paraId="497EC2DA" w14:textId="6B61B159" w:rsidR="0071186A" w:rsidRPr="000C3918" w:rsidRDefault="0071186A" w:rsidP="00C8586D">
            <w:pPr>
              <w:spacing w:before="120"/>
              <w:rPr>
                <w:rFonts w:ascii="Times New Roman" w:hAnsi="Times New Roman" w:cs="Times New Roman"/>
                <w:sz w:val="16"/>
                <w:szCs w:val="16"/>
              </w:rPr>
            </w:pPr>
          </w:p>
        </w:tc>
      </w:tr>
      <w:tr w:rsidR="00F76EFB" w:rsidRPr="000C3918" w14:paraId="5170AB6D" w14:textId="77777777" w:rsidTr="00B84E4F">
        <w:trPr>
          <w:cantSplit/>
          <w:trHeight w:hRule="exact" w:val="425"/>
        </w:trPr>
        <w:tc>
          <w:tcPr>
            <w:tcW w:w="1411" w:type="dxa"/>
            <w:vMerge w:val="restart"/>
            <w:shd w:val="clear" w:color="auto" w:fill="FFCCCC"/>
          </w:tcPr>
          <w:p w14:paraId="42949F45" w14:textId="28F84168" w:rsidR="00F76EFB" w:rsidRPr="000C3918" w:rsidRDefault="004D419C" w:rsidP="00B639E6">
            <w:pPr>
              <w:spacing w:before="240" w:after="120" w:line="276" w:lineRule="auto"/>
              <w:jc w:val="center"/>
              <w:rPr>
                <w:rFonts w:ascii="Times New Roman" w:hAnsi="Times New Roman" w:cs="Times New Roman"/>
                <w:sz w:val="16"/>
                <w:szCs w:val="16"/>
              </w:rPr>
            </w:pPr>
            <w:r>
              <w:rPr>
                <w:rFonts w:ascii="Times New Roman" w:hAnsi="Times New Roman" w:cs="Times New Roman"/>
                <w:sz w:val="16"/>
                <w:szCs w:val="16"/>
              </w:rPr>
              <w:t>Channel</w:t>
            </w:r>
            <w:r w:rsidR="00F76EFB" w:rsidRPr="000C3918">
              <w:rPr>
                <w:rFonts w:ascii="Times New Roman" w:hAnsi="Times New Roman" w:cs="Times New Roman"/>
                <w:sz w:val="16"/>
                <w:szCs w:val="16"/>
              </w:rPr>
              <w:t>-1</w:t>
            </w:r>
            <w:r w:rsidR="00B84E4F">
              <w:rPr>
                <w:rFonts w:ascii="Times New Roman" w:hAnsi="Times New Roman" w:cs="Times New Roman"/>
                <w:sz w:val="16"/>
                <w:szCs w:val="16"/>
              </w:rPr>
              <w:t>*</w:t>
            </w:r>
          </w:p>
        </w:tc>
        <w:tc>
          <w:tcPr>
            <w:tcW w:w="994" w:type="dxa"/>
            <w:shd w:val="clear" w:color="auto" w:fill="FFCCCC"/>
          </w:tcPr>
          <w:p w14:paraId="5AAF0297" w14:textId="2D0013FC" w:rsidR="00F76EFB" w:rsidRPr="000C3918" w:rsidRDefault="004D419C" w:rsidP="00B639E6">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sidR="00B84E4F">
              <w:rPr>
                <w:rFonts w:ascii="Times New Roman" w:hAnsi="Times New Roman" w:cs="Times New Roman"/>
                <w:sz w:val="16"/>
                <w:szCs w:val="16"/>
              </w:rPr>
              <w:t>*</w:t>
            </w:r>
          </w:p>
        </w:tc>
        <w:tc>
          <w:tcPr>
            <w:tcW w:w="2552" w:type="dxa"/>
          </w:tcPr>
          <w:p w14:paraId="0703439C"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1"/>
                  <w:enabled/>
                  <w:calcOnExit w:val="0"/>
                  <w:textInput/>
                </w:ffData>
              </w:fldChar>
            </w:r>
            <w:bookmarkStart w:id="56" w:name="Texto8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6"/>
          </w:p>
        </w:tc>
        <w:tc>
          <w:tcPr>
            <w:tcW w:w="2693" w:type="dxa"/>
          </w:tcPr>
          <w:p w14:paraId="2345689A"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2"/>
                  <w:enabled/>
                  <w:calcOnExit w:val="0"/>
                  <w:textInput/>
                </w:ffData>
              </w:fldChar>
            </w:r>
            <w:bookmarkStart w:id="57" w:name="Texto8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7"/>
          </w:p>
        </w:tc>
        <w:tc>
          <w:tcPr>
            <w:tcW w:w="985" w:type="dxa"/>
          </w:tcPr>
          <w:p w14:paraId="38CAA6E0"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3"/>
                  <w:enabled/>
                  <w:calcOnExit w:val="0"/>
                  <w:textInput/>
                </w:ffData>
              </w:fldChar>
            </w:r>
            <w:bookmarkStart w:id="58" w:name="Texto8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8"/>
          </w:p>
        </w:tc>
      </w:tr>
      <w:tr w:rsidR="00F76EFB" w:rsidRPr="000C3918" w14:paraId="4EB27E69" w14:textId="77777777" w:rsidTr="00B84E4F">
        <w:trPr>
          <w:cantSplit/>
          <w:trHeight w:hRule="exact" w:val="425"/>
        </w:trPr>
        <w:tc>
          <w:tcPr>
            <w:tcW w:w="1411" w:type="dxa"/>
            <w:vMerge/>
            <w:shd w:val="clear" w:color="auto" w:fill="FFCCCC"/>
          </w:tcPr>
          <w:p w14:paraId="6A6D5C72" w14:textId="77777777" w:rsidR="00F76EFB" w:rsidRPr="000C3918" w:rsidRDefault="00F76EFB" w:rsidP="0044150B">
            <w:pPr>
              <w:spacing w:before="120" w:after="120"/>
              <w:rPr>
                <w:rFonts w:ascii="Times New Roman" w:hAnsi="Times New Roman" w:cs="Times New Roman"/>
                <w:sz w:val="16"/>
                <w:szCs w:val="16"/>
              </w:rPr>
            </w:pPr>
          </w:p>
        </w:tc>
        <w:tc>
          <w:tcPr>
            <w:tcW w:w="994" w:type="dxa"/>
            <w:shd w:val="clear" w:color="auto" w:fill="FFCCCC"/>
          </w:tcPr>
          <w:p w14:paraId="0080782E" w14:textId="23F9C203" w:rsidR="00F76EFB" w:rsidRPr="000C3918" w:rsidRDefault="004D419C" w:rsidP="00B639E6">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sidR="00B84E4F">
              <w:rPr>
                <w:rFonts w:ascii="Times New Roman" w:hAnsi="Times New Roman" w:cs="Times New Roman"/>
                <w:sz w:val="16"/>
                <w:szCs w:val="16"/>
              </w:rPr>
              <w:t>*</w:t>
            </w:r>
          </w:p>
        </w:tc>
        <w:tc>
          <w:tcPr>
            <w:tcW w:w="2552" w:type="dxa"/>
          </w:tcPr>
          <w:p w14:paraId="5B8F2C5D"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4"/>
                  <w:enabled/>
                  <w:calcOnExit w:val="0"/>
                  <w:textInput/>
                </w:ffData>
              </w:fldChar>
            </w:r>
            <w:bookmarkStart w:id="59" w:name="Texto8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9"/>
          </w:p>
        </w:tc>
        <w:tc>
          <w:tcPr>
            <w:tcW w:w="2693" w:type="dxa"/>
          </w:tcPr>
          <w:p w14:paraId="1EA5D9B5"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5"/>
                  <w:enabled/>
                  <w:calcOnExit w:val="0"/>
                  <w:textInput/>
                </w:ffData>
              </w:fldChar>
            </w:r>
            <w:bookmarkStart w:id="60" w:name="Texto8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0"/>
          </w:p>
        </w:tc>
        <w:tc>
          <w:tcPr>
            <w:tcW w:w="985" w:type="dxa"/>
          </w:tcPr>
          <w:p w14:paraId="5B9DC59A"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6"/>
                  <w:enabled/>
                  <w:calcOnExit w:val="0"/>
                  <w:textInput/>
                </w:ffData>
              </w:fldChar>
            </w:r>
            <w:bookmarkStart w:id="61" w:name="Texto8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1"/>
          </w:p>
        </w:tc>
      </w:tr>
      <w:tr w:rsidR="004D419C" w:rsidRPr="000C3918" w14:paraId="0549F91B" w14:textId="77777777" w:rsidTr="00B84E4F">
        <w:trPr>
          <w:cantSplit/>
          <w:trHeight w:hRule="exact" w:val="425"/>
        </w:trPr>
        <w:tc>
          <w:tcPr>
            <w:tcW w:w="1411" w:type="dxa"/>
            <w:vMerge w:val="restart"/>
            <w:shd w:val="clear" w:color="auto" w:fill="FFCCCC"/>
          </w:tcPr>
          <w:p w14:paraId="30A85757" w14:textId="2C90DFAB" w:rsidR="004D419C" w:rsidRPr="000C3918" w:rsidRDefault="004D419C" w:rsidP="004D419C">
            <w:pPr>
              <w:spacing w:before="240" w:after="120"/>
              <w:jc w:val="center"/>
              <w:rPr>
                <w:rFonts w:ascii="Times New Roman" w:hAnsi="Times New Roman" w:cs="Times New Roman"/>
                <w:sz w:val="16"/>
                <w:szCs w:val="16"/>
              </w:rPr>
            </w:pPr>
            <w:r>
              <w:rPr>
                <w:rFonts w:ascii="Times New Roman" w:hAnsi="Times New Roman" w:cs="Times New Roman"/>
                <w:sz w:val="16"/>
                <w:szCs w:val="16"/>
              </w:rPr>
              <w:t>Channel</w:t>
            </w:r>
            <w:r w:rsidRPr="000C3918">
              <w:rPr>
                <w:rFonts w:ascii="Times New Roman" w:hAnsi="Times New Roman" w:cs="Times New Roman"/>
                <w:sz w:val="16"/>
                <w:szCs w:val="16"/>
              </w:rPr>
              <w:t>-2</w:t>
            </w:r>
            <w:r>
              <w:rPr>
                <w:rFonts w:ascii="Times New Roman" w:hAnsi="Times New Roman" w:cs="Times New Roman"/>
                <w:sz w:val="16"/>
                <w:szCs w:val="16"/>
              </w:rPr>
              <w:t>*</w:t>
            </w:r>
          </w:p>
        </w:tc>
        <w:tc>
          <w:tcPr>
            <w:tcW w:w="994" w:type="dxa"/>
            <w:shd w:val="clear" w:color="auto" w:fill="FFCCCC"/>
          </w:tcPr>
          <w:p w14:paraId="452B6C3D" w14:textId="764F202B"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Pr>
                <w:rFonts w:ascii="Times New Roman" w:hAnsi="Times New Roman" w:cs="Times New Roman"/>
                <w:sz w:val="16"/>
                <w:szCs w:val="16"/>
              </w:rPr>
              <w:t>*</w:t>
            </w:r>
          </w:p>
        </w:tc>
        <w:tc>
          <w:tcPr>
            <w:tcW w:w="2552" w:type="dxa"/>
          </w:tcPr>
          <w:p w14:paraId="2DE42C83"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7"/>
                  <w:enabled/>
                  <w:calcOnExit w:val="0"/>
                  <w:textInput/>
                </w:ffData>
              </w:fldChar>
            </w:r>
            <w:bookmarkStart w:id="62" w:name="Texto8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2"/>
          </w:p>
        </w:tc>
        <w:tc>
          <w:tcPr>
            <w:tcW w:w="2693" w:type="dxa"/>
          </w:tcPr>
          <w:p w14:paraId="258C7AF4"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8"/>
                  <w:enabled/>
                  <w:calcOnExit w:val="0"/>
                  <w:textInput/>
                </w:ffData>
              </w:fldChar>
            </w:r>
            <w:bookmarkStart w:id="63" w:name="Texto8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3"/>
          </w:p>
        </w:tc>
        <w:tc>
          <w:tcPr>
            <w:tcW w:w="985" w:type="dxa"/>
          </w:tcPr>
          <w:p w14:paraId="1955A28F"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9"/>
                  <w:enabled/>
                  <w:calcOnExit w:val="0"/>
                  <w:textInput/>
                </w:ffData>
              </w:fldChar>
            </w:r>
            <w:bookmarkStart w:id="64" w:name="Texto8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4"/>
          </w:p>
        </w:tc>
      </w:tr>
      <w:tr w:rsidR="004D419C" w:rsidRPr="000C3918" w14:paraId="1EE3DD8A" w14:textId="77777777" w:rsidTr="00B84E4F">
        <w:trPr>
          <w:cantSplit/>
          <w:trHeight w:hRule="exact" w:val="425"/>
        </w:trPr>
        <w:tc>
          <w:tcPr>
            <w:tcW w:w="1411" w:type="dxa"/>
            <w:vMerge/>
            <w:shd w:val="clear" w:color="auto" w:fill="FFCCCC"/>
          </w:tcPr>
          <w:p w14:paraId="01E63A48" w14:textId="77777777" w:rsidR="004D419C" w:rsidRPr="000C3918" w:rsidRDefault="004D419C" w:rsidP="004D419C">
            <w:pPr>
              <w:spacing w:before="120" w:after="120"/>
              <w:rPr>
                <w:rFonts w:ascii="Times New Roman" w:hAnsi="Times New Roman" w:cs="Times New Roman"/>
                <w:sz w:val="16"/>
                <w:szCs w:val="16"/>
              </w:rPr>
            </w:pPr>
          </w:p>
        </w:tc>
        <w:tc>
          <w:tcPr>
            <w:tcW w:w="994" w:type="dxa"/>
            <w:shd w:val="clear" w:color="auto" w:fill="FFCCCC"/>
          </w:tcPr>
          <w:p w14:paraId="78569BD8" w14:textId="00D71371"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Pr>
                <w:rFonts w:ascii="Times New Roman" w:hAnsi="Times New Roman" w:cs="Times New Roman"/>
                <w:sz w:val="16"/>
                <w:szCs w:val="16"/>
              </w:rPr>
              <w:t>*</w:t>
            </w:r>
          </w:p>
        </w:tc>
        <w:tc>
          <w:tcPr>
            <w:tcW w:w="2552" w:type="dxa"/>
          </w:tcPr>
          <w:p w14:paraId="2DA59672"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90"/>
                  <w:enabled/>
                  <w:calcOnExit w:val="0"/>
                  <w:textInput/>
                </w:ffData>
              </w:fldChar>
            </w:r>
            <w:bookmarkStart w:id="65" w:name="Texto9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5"/>
          </w:p>
        </w:tc>
        <w:tc>
          <w:tcPr>
            <w:tcW w:w="2693" w:type="dxa"/>
          </w:tcPr>
          <w:p w14:paraId="44897040"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91"/>
                  <w:enabled/>
                  <w:calcOnExit w:val="0"/>
                  <w:textInput/>
                </w:ffData>
              </w:fldChar>
            </w:r>
            <w:bookmarkStart w:id="66" w:name="Texto9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6"/>
          </w:p>
        </w:tc>
        <w:tc>
          <w:tcPr>
            <w:tcW w:w="985" w:type="dxa"/>
          </w:tcPr>
          <w:p w14:paraId="67A4231C"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92"/>
                  <w:enabled/>
                  <w:calcOnExit w:val="0"/>
                  <w:textInput/>
                </w:ffData>
              </w:fldChar>
            </w:r>
            <w:bookmarkStart w:id="67" w:name="Texto9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7"/>
          </w:p>
        </w:tc>
      </w:tr>
    </w:tbl>
    <w:p w14:paraId="26B6ADFB" w14:textId="77777777" w:rsidR="00E5163D" w:rsidRPr="0071186A" w:rsidRDefault="00E5163D" w:rsidP="00F76EFB">
      <w:pPr>
        <w:spacing w:after="0"/>
        <w:rPr>
          <w:rFonts w:ascii="Times New Roman" w:hAnsi="Times New Roman" w:cs="Times New Roman"/>
          <w:sz w:val="6"/>
          <w:szCs w:val="6"/>
        </w:rPr>
      </w:pPr>
    </w:p>
    <w:p w14:paraId="493D4E86" w14:textId="12D85C11" w:rsidR="00F76EFB" w:rsidRDefault="004D419C" w:rsidP="00F76EFB">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F76EFB" w:rsidRPr="000C3918">
        <w:rPr>
          <w:rFonts w:ascii="Times New Roman" w:hAnsi="Times New Roman" w:cs="Times New Roman"/>
          <w:sz w:val="16"/>
          <w:szCs w:val="16"/>
        </w:rPr>
        <w:t>:</w:t>
      </w:r>
    </w:p>
    <w:p w14:paraId="1150BC5D" w14:textId="77777777" w:rsidR="002A6D5C" w:rsidRPr="000C3918" w:rsidRDefault="002A6D5C" w:rsidP="00F76EFB">
      <w:pPr>
        <w:spacing w:after="0"/>
        <w:rPr>
          <w:rFonts w:ascii="Times New Roman" w:hAnsi="Times New Roman" w:cs="Times New Roman"/>
          <w:sz w:val="16"/>
          <w:szCs w:val="16"/>
        </w:rPr>
      </w:pPr>
    </w:p>
    <w:tbl>
      <w:tblPr>
        <w:tblStyle w:val="Tablaconcuadrcula"/>
        <w:tblW w:w="0" w:type="auto"/>
        <w:tblLayout w:type="fixed"/>
        <w:tblLook w:val="04A0" w:firstRow="1" w:lastRow="0" w:firstColumn="1" w:lastColumn="0" w:noHBand="0" w:noVBand="1"/>
      </w:tblPr>
      <w:tblGrid>
        <w:gridCol w:w="8635"/>
      </w:tblGrid>
      <w:tr w:rsidR="00F76EFB" w:rsidRPr="000C3918" w14:paraId="500689C5" w14:textId="77777777" w:rsidTr="009C6F0E">
        <w:trPr>
          <w:cantSplit/>
          <w:trHeight w:hRule="exact" w:val="1377"/>
        </w:trPr>
        <w:tc>
          <w:tcPr>
            <w:tcW w:w="8635" w:type="dxa"/>
          </w:tcPr>
          <w:p w14:paraId="7240393B" w14:textId="42D4AAD6" w:rsidR="00161766" w:rsidRPr="00682DD0" w:rsidRDefault="00682DD0" w:rsidP="009C6C35">
            <w:pPr>
              <w:pStyle w:val="Prrafodelista"/>
              <w:numPr>
                <w:ilvl w:val="0"/>
                <w:numId w:val="19"/>
              </w:numPr>
              <w:spacing w:before="120"/>
              <w:ind w:left="284" w:hanging="284"/>
              <w:rPr>
                <w:rFonts w:asciiTheme="majorHAnsi" w:hAnsiTheme="majorHAnsi" w:cstheme="majorHAnsi"/>
                <w:b/>
                <w:color w:val="1F4E79" w:themeColor="accent1" w:themeShade="80"/>
                <w:sz w:val="16"/>
                <w:szCs w:val="16"/>
              </w:rPr>
            </w:pPr>
            <w:r w:rsidRPr="00682DD0">
              <w:rPr>
                <w:rFonts w:asciiTheme="majorHAnsi" w:hAnsiTheme="majorHAnsi" w:cstheme="majorHAnsi"/>
                <w:b/>
                <w:color w:val="1F4E79" w:themeColor="accent1" w:themeShade="80"/>
                <w:sz w:val="16"/>
                <w:szCs w:val="16"/>
              </w:rPr>
              <w:t xml:space="preserve">XXXX es </w:t>
            </w:r>
            <w:r w:rsidR="00DF4781">
              <w:rPr>
                <w:rFonts w:asciiTheme="majorHAnsi" w:hAnsiTheme="majorHAnsi" w:cstheme="majorHAnsi"/>
                <w:b/>
                <w:color w:val="1F4E79" w:themeColor="accent1" w:themeShade="80"/>
                <w:sz w:val="16"/>
                <w:szCs w:val="16"/>
              </w:rPr>
              <w:t xml:space="preserve">el </w:t>
            </w:r>
            <w:r w:rsidRPr="00682DD0">
              <w:rPr>
                <w:rFonts w:asciiTheme="majorHAnsi" w:hAnsiTheme="majorHAnsi" w:cstheme="majorHAnsi"/>
                <w:b/>
                <w:color w:val="1F4E79" w:themeColor="accent1" w:themeShade="80"/>
                <w:sz w:val="16"/>
                <w:szCs w:val="16"/>
              </w:rPr>
              <w:t xml:space="preserve">alias asignado a la entidad </w:t>
            </w:r>
            <w:r w:rsidR="005A67E9">
              <w:rPr>
                <w:rFonts w:asciiTheme="majorHAnsi" w:hAnsiTheme="majorHAnsi" w:cstheme="majorHAnsi"/>
                <w:b/>
                <w:color w:val="1F4E79" w:themeColor="accent1" w:themeShade="80"/>
                <w:sz w:val="16"/>
                <w:szCs w:val="16"/>
              </w:rPr>
              <w:t>en</w:t>
            </w:r>
            <w:r w:rsidRPr="00682DD0">
              <w:rPr>
                <w:rFonts w:asciiTheme="majorHAnsi" w:hAnsiTheme="majorHAnsi" w:cstheme="majorHAnsi"/>
                <w:b/>
                <w:color w:val="1F4E79" w:themeColor="accent1" w:themeShade="80"/>
                <w:sz w:val="16"/>
                <w:szCs w:val="16"/>
              </w:rPr>
              <w:t xml:space="preserve"> BME</w:t>
            </w:r>
            <w:r w:rsidR="004D419C">
              <w:rPr>
                <w:rFonts w:asciiTheme="majorHAnsi" w:hAnsiTheme="majorHAnsi" w:cstheme="majorHAnsi"/>
                <w:b/>
                <w:color w:val="1F4E79" w:themeColor="accent1" w:themeShade="80"/>
                <w:sz w:val="16"/>
                <w:szCs w:val="16"/>
              </w:rPr>
              <w:t xml:space="preserve"> </w:t>
            </w:r>
            <w:proofErr w:type="spellStart"/>
            <w:r w:rsidR="004D419C">
              <w:rPr>
                <w:rFonts w:asciiTheme="majorHAnsi" w:hAnsiTheme="majorHAnsi" w:cstheme="majorHAnsi"/>
                <w:b/>
                <w:color w:val="1F4E79" w:themeColor="accent1" w:themeShade="80"/>
                <w:sz w:val="16"/>
                <w:szCs w:val="16"/>
              </w:rPr>
              <w:t>is</w:t>
            </w:r>
            <w:proofErr w:type="spellEnd"/>
            <w:r w:rsidR="004D419C">
              <w:rPr>
                <w:rFonts w:asciiTheme="majorHAnsi" w:hAnsiTheme="majorHAnsi" w:cstheme="majorHAnsi"/>
                <w:b/>
                <w:color w:val="1F4E79" w:themeColor="accent1" w:themeShade="80"/>
                <w:sz w:val="16"/>
                <w:szCs w:val="16"/>
              </w:rPr>
              <w:t xml:space="preserve"> </w:t>
            </w:r>
            <w:proofErr w:type="spellStart"/>
            <w:r w:rsidR="004D419C">
              <w:rPr>
                <w:rFonts w:asciiTheme="majorHAnsi" w:hAnsiTheme="majorHAnsi" w:cstheme="majorHAnsi"/>
                <w:b/>
                <w:color w:val="1F4E79" w:themeColor="accent1" w:themeShade="80"/>
                <w:sz w:val="16"/>
                <w:szCs w:val="16"/>
              </w:rPr>
              <w:t>the</w:t>
            </w:r>
            <w:proofErr w:type="spellEnd"/>
            <w:r w:rsidR="004D419C">
              <w:rPr>
                <w:rFonts w:asciiTheme="majorHAnsi" w:hAnsiTheme="majorHAnsi" w:cstheme="majorHAnsi"/>
                <w:b/>
                <w:color w:val="1F4E79" w:themeColor="accent1" w:themeShade="80"/>
                <w:sz w:val="16"/>
                <w:szCs w:val="16"/>
              </w:rPr>
              <w:t xml:space="preserve"> BME-</w:t>
            </w:r>
            <w:proofErr w:type="spellStart"/>
            <w:r w:rsidR="004D419C">
              <w:rPr>
                <w:rFonts w:asciiTheme="majorHAnsi" w:hAnsiTheme="majorHAnsi" w:cstheme="majorHAnsi"/>
                <w:b/>
                <w:color w:val="1F4E79" w:themeColor="accent1" w:themeShade="80"/>
                <w:sz w:val="16"/>
                <w:szCs w:val="16"/>
              </w:rPr>
              <w:t>assigned</w:t>
            </w:r>
            <w:proofErr w:type="spellEnd"/>
            <w:r w:rsidR="004D419C">
              <w:rPr>
                <w:rFonts w:asciiTheme="majorHAnsi" w:hAnsiTheme="majorHAnsi" w:cstheme="majorHAnsi"/>
                <w:b/>
                <w:color w:val="1F4E79" w:themeColor="accent1" w:themeShade="80"/>
                <w:sz w:val="16"/>
                <w:szCs w:val="16"/>
              </w:rPr>
              <w:t xml:space="preserve"> alias </w:t>
            </w:r>
            <w:proofErr w:type="spellStart"/>
            <w:r w:rsidR="004D419C">
              <w:rPr>
                <w:rFonts w:asciiTheme="majorHAnsi" w:hAnsiTheme="majorHAnsi" w:cstheme="majorHAnsi"/>
                <w:b/>
                <w:color w:val="1F4E79" w:themeColor="accent1" w:themeShade="80"/>
                <w:sz w:val="16"/>
                <w:szCs w:val="16"/>
              </w:rPr>
              <w:t>for</w:t>
            </w:r>
            <w:proofErr w:type="spellEnd"/>
            <w:r w:rsidR="004D419C">
              <w:rPr>
                <w:rFonts w:asciiTheme="majorHAnsi" w:hAnsiTheme="majorHAnsi" w:cstheme="majorHAnsi"/>
                <w:b/>
                <w:color w:val="1F4E79" w:themeColor="accent1" w:themeShade="80"/>
                <w:sz w:val="16"/>
                <w:szCs w:val="16"/>
              </w:rPr>
              <w:t xml:space="preserve"> </w:t>
            </w:r>
            <w:proofErr w:type="spellStart"/>
            <w:r w:rsidR="004D419C">
              <w:rPr>
                <w:rFonts w:asciiTheme="majorHAnsi" w:hAnsiTheme="majorHAnsi" w:cstheme="majorHAnsi"/>
                <w:b/>
                <w:color w:val="1F4E79" w:themeColor="accent1" w:themeShade="80"/>
                <w:sz w:val="16"/>
                <w:szCs w:val="16"/>
              </w:rPr>
              <w:t>the</w:t>
            </w:r>
            <w:proofErr w:type="spellEnd"/>
            <w:r w:rsidR="004D419C">
              <w:rPr>
                <w:rFonts w:asciiTheme="majorHAnsi" w:hAnsiTheme="majorHAnsi" w:cstheme="majorHAnsi"/>
                <w:b/>
                <w:color w:val="1F4E79" w:themeColor="accent1" w:themeShade="80"/>
                <w:sz w:val="16"/>
                <w:szCs w:val="16"/>
              </w:rPr>
              <w:t xml:space="preserve"> </w:t>
            </w:r>
            <w:proofErr w:type="spellStart"/>
            <w:r w:rsidR="004D419C">
              <w:rPr>
                <w:rFonts w:asciiTheme="majorHAnsi" w:hAnsiTheme="majorHAnsi" w:cstheme="majorHAnsi"/>
                <w:b/>
                <w:color w:val="1F4E79" w:themeColor="accent1" w:themeShade="80"/>
                <w:sz w:val="16"/>
                <w:szCs w:val="16"/>
              </w:rPr>
              <w:t>entity</w:t>
            </w:r>
            <w:proofErr w:type="spellEnd"/>
            <w:r w:rsidR="004D419C">
              <w:rPr>
                <w:rFonts w:asciiTheme="majorHAnsi" w:hAnsiTheme="majorHAnsi" w:cstheme="majorHAnsi"/>
                <w:b/>
                <w:color w:val="1F4E79" w:themeColor="accent1" w:themeShade="80"/>
                <w:sz w:val="16"/>
                <w:szCs w:val="16"/>
              </w:rPr>
              <w:t>.</w:t>
            </w:r>
          </w:p>
          <w:p w14:paraId="226405D3" w14:textId="77777777" w:rsidR="00161766" w:rsidRDefault="00161766" w:rsidP="00DF4EB4">
            <w:pPr>
              <w:spacing w:before="120"/>
              <w:rPr>
                <w:rFonts w:ascii="Times New Roman" w:hAnsi="Times New Roman" w:cs="Times New Roman"/>
                <w:sz w:val="16"/>
                <w:szCs w:val="16"/>
              </w:rPr>
            </w:pPr>
          </w:p>
          <w:p w14:paraId="4FFA4A70" w14:textId="4A6E87F1" w:rsidR="00F76EFB" w:rsidRPr="000C3918" w:rsidRDefault="00F76EFB" w:rsidP="00DF4EB4">
            <w:pPr>
              <w:spacing w:before="120"/>
              <w:rPr>
                <w:rFonts w:ascii="Times New Roman" w:hAnsi="Times New Roman" w:cs="Times New Roman"/>
                <w:sz w:val="16"/>
                <w:szCs w:val="16"/>
              </w:rPr>
            </w:pPr>
          </w:p>
        </w:tc>
      </w:tr>
    </w:tbl>
    <w:p w14:paraId="25E037AA" w14:textId="77777777" w:rsidR="00DF4EB4" w:rsidRPr="000C3918" w:rsidRDefault="00DF4EB4" w:rsidP="00F76EFB">
      <w:pPr>
        <w:spacing w:after="0"/>
        <w:rPr>
          <w:rFonts w:ascii="Times New Roman" w:hAnsi="Times New Roman" w:cs="Times New Roman"/>
          <w:sz w:val="16"/>
          <w:szCs w:val="16"/>
        </w:rPr>
      </w:pPr>
    </w:p>
    <w:tbl>
      <w:tblPr>
        <w:tblStyle w:val="Tablaconcuadrcula"/>
        <w:tblW w:w="8635" w:type="dxa"/>
        <w:shd w:val="clear" w:color="auto" w:fill="ACB9CA" w:themeFill="text2" w:themeFillTint="66"/>
        <w:tblLook w:val="04A0" w:firstRow="1" w:lastRow="0" w:firstColumn="1" w:lastColumn="0" w:noHBand="0" w:noVBand="1"/>
      </w:tblPr>
      <w:tblGrid>
        <w:gridCol w:w="8635"/>
      </w:tblGrid>
      <w:tr w:rsidR="002C4C1C" w:rsidRPr="006D436D" w14:paraId="73FA386D" w14:textId="77777777" w:rsidTr="00414D44">
        <w:trPr>
          <w:trHeight w:val="378"/>
        </w:trPr>
        <w:tc>
          <w:tcPr>
            <w:tcW w:w="8635" w:type="dxa"/>
            <w:shd w:val="clear" w:color="auto" w:fill="5B9BD5" w:themeFill="accent1"/>
          </w:tcPr>
          <w:p w14:paraId="25C43A38" w14:textId="5E093F86" w:rsidR="002C4C1C" w:rsidRPr="004D419C" w:rsidRDefault="004D419C" w:rsidP="004D419C">
            <w:pPr>
              <w:spacing w:before="120" w:line="360" w:lineRule="auto"/>
              <w:jc w:val="center"/>
              <w:rPr>
                <w:rFonts w:ascii="Times New Roman" w:hAnsi="Times New Roman" w:cs="Times New Roman"/>
                <w:iCs/>
                <w:sz w:val="16"/>
                <w:szCs w:val="16"/>
                <w:lang w:val="en-US"/>
              </w:rPr>
            </w:pPr>
            <w:r w:rsidRPr="004D419C">
              <w:rPr>
                <w:rFonts w:ascii="Times New Roman" w:hAnsi="Times New Roman" w:cs="Times New Roman"/>
                <w:iCs/>
                <w:sz w:val="16"/>
                <w:szCs w:val="16"/>
                <w:lang w:val="en-US"/>
              </w:rPr>
              <w:t>2.3 Data for the SFTP connectivity for the exchange of files</w:t>
            </w:r>
          </w:p>
        </w:tc>
      </w:tr>
    </w:tbl>
    <w:p w14:paraId="6153B5BE" w14:textId="77777777" w:rsidR="002C4C1C" w:rsidRPr="004D419C" w:rsidRDefault="002C4C1C" w:rsidP="002C4C1C">
      <w:pPr>
        <w:spacing w:after="0"/>
        <w:rPr>
          <w:rFonts w:ascii="Times New Roman" w:hAnsi="Times New Roman" w:cs="Times New Roman"/>
          <w:sz w:val="6"/>
          <w:szCs w:val="6"/>
          <w:lang w:val="en-US"/>
        </w:rPr>
      </w:pPr>
    </w:p>
    <w:tbl>
      <w:tblPr>
        <w:tblStyle w:val="Tablaconcuadrcula"/>
        <w:tblW w:w="8635" w:type="dxa"/>
        <w:tblLook w:val="04A0" w:firstRow="1" w:lastRow="0" w:firstColumn="1" w:lastColumn="0" w:noHBand="0" w:noVBand="1"/>
      </w:tblPr>
      <w:tblGrid>
        <w:gridCol w:w="8635"/>
      </w:tblGrid>
      <w:tr w:rsidR="008604F6" w:rsidRPr="006D436D" w14:paraId="580DE5C5" w14:textId="77777777" w:rsidTr="00414D44">
        <w:trPr>
          <w:cantSplit/>
          <w:trHeight w:hRule="exact" w:val="2835"/>
        </w:trPr>
        <w:tc>
          <w:tcPr>
            <w:tcW w:w="8635" w:type="dxa"/>
            <w:shd w:val="clear" w:color="auto" w:fill="DEEAF6" w:themeFill="accent1" w:themeFillTint="33"/>
          </w:tcPr>
          <w:p w14:paraId="7AB36652" w14:textId="77777777" w:rsidR="004D419C" w:rsidRPr="004D419C" w:rsidRDefault="004D419C" w:rsidP="004D419C">
            <w:pPr>
              <w:rPr>
                <w:rFonts w:ascii="Times New Roman" w:hAnsi="Times New Roman" w:cs="Times New Roman"/>
                <w:iCs/>
                <w:sz w:val="16"/>
                <w:szCs w:val="16"/>
              </w:rPr>
            </w:pPr>
            <w:proofErr w:type="spellStart"/>
            <w:r w:rsidRPr="004D419C">
              <w:rPr>
                <w:rFonts w:ascii="Times New Roman" w:hAnsi="Times New Roman" w:cs="Times New Roman"/>
                <w:iCs/>
                <w:sz w:val="16"/>
                <w:szCs w:val="16"/>
              </w:rPr>
              <w:t>Required</w:t>
            </w:r>
            <w:proofErr w:type="spellEnd"/>
            <w:r w:rsidRPr="004D419C">
              <w:rPr>
                <w:rFonts w:ascii="Times New Roman" w:hAnsi="Times New Roman" w:cs="Times New Roman"/>
                <w:iCs/>
                <w:sz w:val="16"/>
                <w:szCs w:val="16"/>
              </w:rPr>
              <w:t>:</w:t>
            </w:r>
          </w:p>
          <w:p w14:paraId="4F696289"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 xml:space="preserve">BME network connection </w:t>
            </w:r>
          </w:p>
          <w:p w14:paraId="18F612D7"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Client Open SSH 5.5</w:t>
            </w:r>
            <w:r w:rsidRPr="004D419C">
              <w:rPr>
                <w:rFonts w:ascii="Times New Roman" w:eastAsia="Times New Roman" w:hAnsi="Times New Roman"/>
                <w:iCs/>
                <w:color w:val="000000"/>
                <w:sz w:val="16"/>
                <w:szCs w:val="16"/>
                <w:lang w:val="en-US" w:eastAsia="es-ES"/>
              </w:rPr>
              <w:t xml:space="preserve"> or higher</w:t>
            </w:r>
            <w:r w:rsidRPr="004D419C">
              <w:rPr>
                <w:rFonts w:ascii="Times New Roman" w:hAnsi="Times New Roman" w:cs="Times New Roman"/>
                <w:iCs/>
                <w:sz w:val="16"/>
                <w:szCs w:val="16"/>
                <w:lang w:val="en-US"/>
              </w:rPr>
              <w:t xml:space="preserve"> (</w:t>
            </w:r>
            <w:proofErr w:type="spellStart"/>
            <w:r w:rsidRPr="004D419C">
              <w:rPr>
                <w:rFonts w:ascii="Times New Roman" w:hAnsi="Times New Roman" w:cs="Times New Roman"/>
                <w:iCs/>
                <w:sz w:val="16"/>
                <w:szCs w:val="16"/>
                <w:lang w:val="en-US"/>
              </w:rPr>
              <w:t>Winscp</w:t>
            </w:r>
            <w:proofErr w:type="spellEnd"/>
            <w:r w:rsidRPr="004D419C">
              <w:rPr>
                <w:rFonts w:ascii="Times New Roman" w:hAnsi="Times New Roman" w:cs="Times New Roman"/>
                <w:iCs/>
                <w:sz w:val="16"/>
                <w:szCs w:val="16"/>
                <w:lang w:val="en-US"/>
              </w:rPr>
              <w:t xml:space="preserve">, </w:t>
            </w:r>
            <w:proofErr w:type="spellStart"/>
            <w:r w:rsidRPr="004D419C">
              <w:rPr>
                <w:rFonts w:ascii="Times New Roman" w:hAnsi="Times New Roman" w:cs="Times New Roman"/>
                <w:iCs/>
                <w:sz w:val="16"/>
                <w:szCs w:val="16"/>
                <w:lang w:val="en-US"/>
              </w:rPr>
              <w:t>Filezilla</w:t>
            </w:r>
            <w:proofErr w:type="spellEnd"/>
            <w:r w:rsidRPr="004D419C">
              <w:rPr>
                <w:rFonts w:ascii="Times New Roman" w:hAnsi="Times New Roman" w:cs="Times New Roman"/>
                <w:iCs/>
                <w:sz w:val="16"/>
                <w:szCs w:val="16"/>
                <w:lang w:val="en-US"/>
              </w:rPr>
              <w:t>, etc..)</w:t>
            </w:r>
          </w:p>
          <w:p w14:paraId="333D7941"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After the generation of a pair of public and private keys SSH-2 RSA with 2048 bits encoding, please send to BME a text file with the public key.</w:t>
            </w:r>
          </w:p>
          <w:p w14:paraId="58618076"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If the connection is through shared lines, you must set a limitation of bandwidth for no longer than 0.5 Mb bandwidth</w:t>
            </w:r>
          </w:p>
          <w:p w14:paraId="2F8A2482"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It can be used for the transfer of files as:</w:t>
            </w:r>
          </w:p>
          <w:p w14:paraId="61A74972" w14:textId="77777777" w:rsidR="004D419C" w:rsidRPr="004D419C" w:rsidRDefault="004D419C" w:rsidP="004D419C">
            <w:pPr>
              <w:pStyle w:val="Prrafodelista"/>
              <w:jc w:val="both"/>
              <w:rPr>
                <w:rFonts w:ascii="Times New Roman" w:hAnsi="Times New Roman" w:cs="Times New Roman"/>
                <w:iCs/>
                <w:sz w:val="16"/>
                <w:szCs w:val="16"/>
                <w:lang w:val="en-GB"/>
              </w:rPr>
            </w:pPr>
            <w:r w:rsidRPr="004D419C">
              <w:rPr>
                <w:rFonts w:ascii="Times New Roman" w:hAnsi="Times New Roman" w:cs="Times New Roman"/>
                <w:iCs/>
                <w:sz w:val="16"/>
                <w:szCs w:val="16"/>
                <w:lang w:val="en-GB"/>
              </w:rPr>
              <w:t>Settlement Participant of IBERCLEAR</w:t>
            </w:r>
          </w:p>
          <w:p w14:paraId="69B9796C" w14:textId="77777777" w:rsidR="004D419C" w:rsidRPr="004D419C" w:rsidRDefault="004D419C" w:rsidP="004D419C">
            <w:pPr>
              <w:pStyle w:val="Prrafodelista"/>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Settlement Participant and PTI Communications</w:t>
            </w:r>
          </w:p>
          <w:p w14:paraId="0B740A5D"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BME will send the files with the same format of end of line received by the entity.</w:t>
            </w:r>
          </w:p>
          <w:p w14:paraId="7DBE5B5C"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For Connectivity through VPN, please see point 3 in next page of this document.</w:t>
            </w:r>
          </w:p>
          <w:p w14:paraId="0AC3E6DD" w14:textId="77777777" w:rsidR="004D419C" w:rsidRPr="004D419C" w:rsidRDefault="004D419C" w:rsidP="004D419C">
            <w:pPr>
              <w:pStyle w:val="Prrafodelista"/>
              <w:jc w:val="both"/>
              <w:rPr>
                <w:rFonts w:ascii="Times New Roman" w:hAnsi="Times New Roman" w:cs="Times New Roman"/>
                <w:iCs/>
                <w:sz w:val="16"/>
                <w:szCs w:val="16"/>
                <w:lang w:val="en-US"/>
              </w:rPr>
            </w:pPr>
          </w:p>
          <w:p w14:paraId="0E3666AE" w14:textId="187C6B4D" w:rsidR="00B31C24" w:rsidRPr="004D419C" w:rsidRDefault="004D419C" w:rsidP="004D419C">
            <w:pPr>
              <w:pStyle w:val="Prrafodelista"/>
              <w:jc w:val="both"/>
              <w:rPr>
                <w:rFonts w:ascii="Times New Roman" w:hAnsi="Times New Roman" w:cs="Times New Roman"/>
                <w:sz w:val="16"/>
                <w:szCs w:val="16"/>
                <w:lang w:val="en-US"/>
              </w:rPr>
            </w:pPr>
            <w:r w:rsidRPr="004D419C">
              <w:rPr>
                <w:rFonts w:ascii="Times New Roman" w:hAnsi="Times New Roman" w:cs="Times New Roman"/>
                <w:iCs/>
                <w:sz w:val="16"/>
                <w:szCs w:val="16"/>
                <w:lang w:val="en-US"/>
              </w:rPr>
              <w:t>If this technical information has already been supplied for PRODUCTION access, it is not necessary to complete the technical section, but the Entities codes must be filled in.</w:t>
            </w:r>
          </w:p>
        </w:tc>
      </w:tr>
    </w:tbl>
    <w:p w14:paraId="28349820" w14:textId="77777777" w:rsidR="00DA50B7" w:rsidRPr="004D419C" w:rsidRDefault="00DA50B7" w:rsidP="002C4C1C">
      <w:pPr>
        <w:spacing w:after="0"/>
        <w:rPr>
          <w:rFonts w:ascii="Times New Roman" w:hAnsi="Times New Roman" w:cs="Times New Roman"/>
          <w:sz w:val="6"/>
          <w:szCs w:val="6"/>
          <w:lang w:val="en-US"/>
        </w:rPr>
      </w:pPr>
    </w:p>
    <w:tbl>
      <w:tblPr>
        <w:tblStyle w:val="Tablaconcuadrcula"/>
        <w:tblW w:w="8635" w:type="dxa"/>
        <w:tblLook w:val="04A0" w:firstRow="1" w:lastRow="0" w:firstColumn="1" w:lastColumn="0" w:noHBand="0" w:noVBand="1"/>
      </w:tblPr>
      <w:tblGrid>
        <w:gridCol w:w="3964"/>
        <w:gridCol w:w="680"/>
        <w:gridCol w:w="454"/>
        <w:gridCol w:w="3537"/>
      </w:tblGrid>
      <w:tr w:rsidR="000A1C7D" w:rsidRPr="000C3918" w14:paraId="59A35144" w14:textId="77777777" w:rsidTr="00414D44">
        <w:trPr>
          <w:cantSplit/>
          <w:trHeight w:hRule="exact" w:val="425"/>
        </w:trPr>
        <w:tc>
          <w:tcPr>
            <w:tcW w:w="8635" w:type="dxa"/>
            <w:gridSpan w:val="4"/>
            <w:shd w:val="clear" w:color="auto" w:fill="A6A6A6" w:themeFill="background1" w:themeFillShade="A6"/>
          </w:tcPr>
          <w:p w14:paraId="66977606" w14:textId="77777777" w:rsidR="004D419C" w:rsidRPr="004D419C" w:rsidRDefault="004D419C" w:rsidP="004D419C">
            <w:pPr>
              <w:spacing w:before="120" w:line="360" w:lineRule="auto"/>
              <w:jc w:val="center"/>
              <w:rPr>
                <w:rFonts w:ascii="Times New Roman" w:hAnsi="Times New Roman" w:cs="Times New Roman"/>
                <w:iCs/>
                <w:sz w:val="16"/>
                <w:szCs w:val="16"/>
                <w:lang w:val="en-GB"/>
              </w:rPr>
            </w:pPr>
            <w:r w:rsidRPr="004D419C">
              <w:rPr>
                <w:rFonts w:ascii="Times New Roman" w:hAnsi="Times New Roman" w:cs="Times New Roman"/>
                <w:iCs/>
                <w:sz w:val="16"/>
                <w:szCs w:val="16"/>
                <w:lang w:val="en-US"/>
              </w:rPr>
              <w:t>Technical data supplied by BME</w:t>
            </w:r>
          </w:p>
          <w:p w14:paraId="04BCCA23" w14:textId="1A21F56C" w:rsidR="000A1C7D" w:rsidRPr="000C3918" w:rsidRDefault="000A1C7D" w:rsidP="00A42B6B">
            <w:pPr>
              <w:spacing w:before="120" w:line="360" w:lineRule="auto"/>
              <w:jc w:val="center"/>
              <w:rPr>
                <w:rFonts w:ascii="Times New Roman" w:hAnsi="Times New Roman" w:cs="Times New Roman"/>
                <w:sz w:val="16"/>
                <w:szCs w:val="16"/>
              </w:rPr>
            </w:pPr>
          </w:p>
        </w:tc>
      </w:tr>
      <w:tr w:rsidR="004D419C" w:rsidRPr="000C3918" w14:paraId="5FE6F0A6" w14:textId="77777777" w:rsidTr="00EF1971">
        <w:trPr>
          <w:cantSplit/>
          <w:trHeight w:hRule="exact" w:val="425"/>
        </w:trPr>
        <w:tc>
          <w:tcPr>
            <w:tcW w:w="3964" w:type="dxa"/>
            <w:shd w:val="clear" w:color="auto" w:fill="BDD6EE" w:themeFill="accent1" w:themeFillTint="66"/>
          </w:tcPr>
          <w:p w14:paraId="69719284" w14:textId="21F7894E" w:rsidR="004D419C" w:rsidRPr="004D419C" w:rsidRDefault="004D419C" w:rsidP="004D419C">
            <w:pPr>
              <w:spacing w:before="120" w:line="276" w:lineRule="auto"/>
              <w:rPr>
                <w:rFonts w:ascii="Times New Roman" w:hAnsi="Times New Roman" w:cs="Times New Roman"/>
                <w:iCs/>
                <w:sz w:val="16"/>
                <w:szCs w:val="16"/>
              </w:rPr>
            </w:pPr>
            <w:proofErr w:type="spellStart"/>
            <w:r w:rsidRPr="004D419C">
              <w:rPr>
                <w:rFonts w:ascii="Times New Roman" w:hAnsi="Times New Roman" w:cs="Times New Roman"/>
                <w:iCs/>
                <w:sz w:val="16"/>
                <w:szCs w:val="16"/>
              </w:rPr>
              <w:t>Protocol</w:t>
            </w:r>
            <w:proofErr w:type="spellEnd"/>
          </w:p>
        </w:tc>
        <w:tc>
          <w:tcPr>
            <w:tcW w:w="4671" w:type="dxa"/>
            <w:gridSpan w:val="3"/>
          </w:tcPr>
          <w:p w14:paraId="450EB29C" w14:textId="00EC2AEB" w:rsidR="004D419C" w:rsidRPr="004D419C" w:rsidRDefault="004D419C" w:rsidP="004D419C">
            <w:pPr>
              <w:spacing w:before="120" w:line="360" w:lineRule="auto"/>
              <w:jc w:val="center"/>
              <w:rPr>
                <w:rFonts w:ascii="Times New Roman" w:hAnsi="Times New Roman" w:cs="Times New Roman"/>
                <w:iCs/>
                <w:sz w:val="20"/>
                <w:szCs w:val="20"/>
              </w:rPr>
            </w:pPr>
            <w:r w:rsidRPr="004D419C">
              <w:rPr>
                <w:rFonts w:ascii="Times New Roman" w:hAnsi="Times New Roman" w:cs="Times New Roman"/>
                <w:iCs/>
                <w:sz w:val="16"/>
                <w:szCs w:val="16"/>
              </w:rPr>
              <w:t>SFTP</w:t>
            </w:r>
          </w:p>
        </w:tc>
      </w:tr>
      <w:tr w:rsidR="004D419C" w:rsidRPr="004D419C" w14:paraId="2A79CB02" w14:textId="77777777" w:rsidTr="00EF1971">
        <w:trPr>
          <w:cantSplit/>
          <w:trHeight w:hRule="exact" w:val="425"/>
        </w:trPr>
        <w:tc>
          <w:tcPr>
            <w:tcW w:w="3964" w:type="dxa"/>
            <w:shd w:val="clear" w:color="auto" w:fill="BDD6EE" w:themeFill="accent1" w:themeFillTint="66"/>
          </w:tcPr>
          <w:p w14:paraId="39AAF250" w14:textId="356197EA" w:rsidR="004D419C" w:rsidRPr="004D419C" w:rsidRDefault="004D419C" w:rsidP="004D419C">
            <w:pPr>
              <w:spacing w:before="120" w:line="276"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SFTP Server Port in BME</w:t>
            </w:r>
          </w:p>
        </w:tc>
        <w:tc>
          <w:tcPr>
            <w:tcW w:w="4671" w:type="dxa"/>
            <w:gridSpan w:val="3"/>
          </w:tcPr>
          <w:p w14:paraId="6E1EB104" w14:textId="036FAA9F" w:rsidR="004D419C" w:rsidRPr="004D419C" w:rsidRDefault="004D419C" w:rsidP="004D419C">
            <w:pPr>
              <w:spacing w:before="120" w:line="360" w:lineRule="auto"/>
              <w:jc w:val="center"/>
              <w:rPr>
                <w:rFonts w:ascii="Times New Roman" w:hAnsi="Times New Roman" w:cs="Times New Roman"/>
                <w:iCs/>
                <w:sz w:val="20"/>
                <w:szCs w:val="20"/>
                <w:lang w:val="en-US"/>
              </w:rPr>
            </w:pPr>
            <w:r w:rsidRPr="004D419C">
              <w:rPr>
                <w:rFonts w:ascii="Times New Roman" w:hAnsi="Times New Roman" w:cs="Times New Roman"/>
                <w:iCs/>
                <w:sz w:val="16"/>
                <w:szCs w:val="16"/>
              </w:rPr>
              <w:t>22</w:t>
            </w:r>
          </w:p>
        </w:tc>
      </w:tr>
      <w:tr w:rsidR="004D419C" w:rsidRPr="004D419C" w14:paraId="7EC735D7" w14:textId="77777777" w:rsidTr="00EF1971">
        <w:trPr>
          <w:cantSplit/>
          <w:trHeight w:hRule="exact" w:val="425"/>
        </w:trPr>
        <w:tc>
          <w:tcPr>
            <w:tcW w:w="3964" w:type="dxa"/>
            <w:shd w:val="clear" w:color="auto" w:fill="BDD6EE" w:themeFill="accent1" w:themeFillTint="66"/>
          </w:tcPr>
          <w:p w14:paraId="1D6DDC94" w14:textId="36FBCC8C" w:rsidR="004D419C" w:rsidRPr="004D419C" w:rsidRDefault="004D419C" w:rsidP="004D419C">
            <w:pPr>
              <w:spacing w:before="120" w:line="360"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Server´s SFTP BME's network IP address</w:t>
            </w:r>
          </w:p>
        </w:tc>
        <w:tc>
          <w:tcPr>
            <w:tcW w:w="4671" w:type="dxa"/>
            <w:gridSpan w:val="3"/>
          </w:tcPr>
          <w:p w14:paraId="1AB3CCDF" w14:textId="5B124C29" w:rsidR="004D419C" w:rsidRPr="004D419C" w:rsidRDefault="004D419C" w:rsidP="004D419C">
            <w:pPr>
              <w:spacing w:before="120" w:line="276" w:lineRule="auto"/>
              <w:jc w:val="center"/>
              <w:rPr>
                <w:rFonts w:ascii="Times New Roman" w:hAnsi="Times New Roman" w:cs="Times New Roman"/>
                <w:iCs/>
                <w:sz w:val="20"/>
                <w:szCs w:val="20"/>
                <w:lang w:val="en-US"/>
              </w:rPr>
            </w:pPr>
            <w:r w:rsidRPr="004D419C">
              <w:rPr>
                <w:rFonts w:ascii="Times New Roman" w:hAnsi="Times New Roman" w:cs="Times New Roman"/>
                <w:iCs/>
                <w:sz w:val="16"/>
                <w:szCs w:val="16"/>
              </w:rPr>
              <w:t>10.166.192.228</w:t>
            </w:r>
          </w:p>
        </w:tc>
      </w:tr>
      <w:tr w:rsidR="004D419C" w:rsidRPr="004D419C" w14:paraId="3A4E9B78" w14:textId="77777777" w:rsidTr="00EF1971">
        <w:trPr>
          <w:cantSplit/>
          <w:trHeight w:hRule="exact" w:val="425"/>
        </w:trPr>
        <w:tc>
          <w:tcPr>
            <w:tcW w:w="3964" w:type="dxa"/>
            <w:shd w:val="clear" w:color="auto" w:fill="BDD6EE" w:themeFill="accent1" w:themeFillTint="66"/>
          </w:tcPr>
          <w:p w14:paraId="3B69671A" w14:textId="424148CD" w:rsidR="004D419C" w:rsidRPr="004D419C" w:rsidRDefault="004D419C" w:rsidP="004D419C">
            <w:pPr>
              <w:spacing w:before="120" w:line="276"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 xml:space="preserve">Server´s SFTP BT's network </w:t>
            </w:r>
            <w:proofErr w:type="spellStart"/>
            <w:r w:rsidRPr="004D419C">
              <w:rPr>
                <w:rFonts w:ascii="Times New Roman" w:hAnsi="Times New Roman" w:cs="Times New Roman"/>
                <w:iCs/>
                <w:sz w:val="16"/>
                <w:szCs w:val="16"/>
                <w:lang w:val="en-US"/>
              </w:rPr>
              <w:t>Radianz</w:t>
            </w:r>
            <w:proofErr w:type="spellEnd"/>
            <w:r w:rsidRPr="004D419C">
              <w:rPr>
                <w:rFonts w:ascii="Times New Roman" w:hAnsi="Times New Roman" w:cs="Times New Roman"/>
                <w:iCs/>
                <w:sz w:val="16"/>
                <w:szCs w:val="16"/>
                <w:lang w:val="en-US"/>
              </w:rPr>
              <w:t xml:space="preserve"> IP address</w:t>
            </w:r>
          </w:p>
        </w:tc>
        <w:tc>
          <w:tcPr>
            <w:tcW w:w="4671" w:type="dxa"/>
            <w:gridSpan w:val="3"/>
          </w:tcPr>
          <w:p w14:paraId="55A51CCC" w14:textId="7C70569E" w:rsidR="004D419C" w:rsidRPr="004D419C" w:rsidRDefault="004D419C" w:rsidP="004D419C">
            <w:pPr>
              <w:spacing w:before="120" w:line="276" w:lineRule="auto"/>
              <w:jc w:val="center"/>
              <w:rPr>
                <w:rFonts w:ascii="Times New Roman" w:hAnsi="Times New Roman" w:cs="Times New Roman"/>
                <w:iCs/>
                <w:sz w:val="20"/>
                <w:szCs w:val="20"/>
                <w:lang w:val="en-US"/>
              </w:rPr>
            </w:pPr>
            <w:r w:rsidRPr="004D419C">
              <w:rPr>
                <w:rFonts w:ascii="Times New Roman" w:hAnsi="Times New Roman" w:cs="Times New Roman"/>
                <w:iCs/>
                <w:sz w:val="16"/>
                <w:szCs w:val="16"/>
              </w:rPr>
              <w:t>204.109.131.132</w:t>
            </w:r>
          </w:p>
        </w:tc>
      </w:tr>
      <w:tr w:rsidR="004D419C" w:rsidRPr="004D419C" w14:paraId="1CB7C4E1" w14:textId="77777777" w:rsidTr="00414D44">
        <w:trPr>
          <w:cantSplit/>
          <w:trHeight w:hRule="exact" w:val="425"/>
        </w:trPr>
        <w:tc>
          <w:tcPr>
            <w:tcW w:w="4644" w:type="dxa"/>
            <w:gridSpan w:val="2"/>
            <w:shd w:val="clear" w:color="auto" w:fill="BDD6EE" w:themeFill="accent1" w:themeFillTint="66"/>
          </w:tcPr>
          <w:p w14:paraId="74AF30DE" w14:textId="61A3597E" w:rsidR="004D419C" w:rsidRPr="004D419C" w:rsidRDefault="004D419C" w:rsidP="004D419C">
            <w:pPr>
              <w:spacing w:before="120" w:line="276"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User for the connection of the Entity to BME (XXXX) is the Alias</w:t>
            </w:r>
          </w:p>
        </w:tc>
        <w:tc>
          <w:tcPr>
            <w:tcW w:w="3991" w:type="dxa"/>
            <w:gridSpan w:val="2"/>
          </w:tcPr>
          <w:p w14:paraId="7FF2B286" w14:textId="36748917" w:rsidR="004D419C" w:rsidRPr="004D419C" w:rsidRDefault="004D419C" w:rsidP="004D419C">
            <w:pPr>
              <w:spacing w:before="120" w:line="360" w:lineRule="auto"/>
              <w:jc w:val="center"/>
              <w:rPr>
                <w:rFonts w:ascii="Times New Roman" w:hAnsi="Times New Roman" w:cs="Times New Roman"/>
                <w:iCs/>
                <w:sz w:val="20"/>
                <w:szCs w:val="20"/>
                <w:lang w:val="en-US"/>
              </w:rPr>
            </w:pPr>
            <w:proofErr w:type="spellStart"/>
            <w:r w:rsidRPr="004D419C">
              <w:rPr>
                <w:rFonts w:ascii="Times New Roman" w:hAnsi="Times New Roman" w:cs="Times New Roman"/>
                <w:iCs/>
                <w:color w:val="FF0000"/>
                <w:sz w:val="16"/>
                <w:szCs w:val="16"/>
              </w:rPr>
              <w:t>pftp</w:t>
            </w:r>
            <w:r w:rsidRPr="004D419C">
              <w:rPr>
                <w:rFonts w:ascii="Times New Roman" w:hAnsi="Times New Roman" w:cs="Times New Roman"/>
                <w:b/>
                <w:iCs/>
                <w:color w:val="FF0000"/>
                <w:sz w:val="16"/>
                <w:szCs w:val="16"/>
              </w:rPr>
              <w:t>XXXX</w:t>
            </w:r>
            <w:proofErr w:type="spellEnd"/>
          </w:p>
        </w:tc>
      </w:tr>
      <w:tr w:rsidR="004D419C" w:rsidRPr="004D419C" w14:paraId="554A0020" w14:textId="77777777" w:rsidTr="00414D44">
        <w:trPr>
          <w:cantSplit/>
          <w:trHeight w:hRule="exact" w:val="425"/>
        </w:trPr>
        <w:tc>
          <w:tcPr>
            <w:tcW w:w="5098" w:type="dxa"/>
            <w:gridSpan w:val="3"/>
            <w:shd w:val="clear" w:color="auto" w:fill="BDD6EE" w:themeFill="accent1" w:themeFillTint="66"/>
          </w:tcPr>
          <w:p w14:paraId="5108AB80" w14:textId="543AEA84" w:rsidR="004D419C" w:rsidRPr="004D419C" w:rsidRDefault="004D419C" w:rsidP="004D419C">
            <w:pPr>
              <w:spacing w:before="120" w:line="276"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Subdirectory in BME for the reception files Mechanism</w:t>
            </w:r>
          </w:p>
        </w:tc>
        <w:tc>
          <w:tcPr>
            <w:tcW w:w="3537" w:type="dxa"/>
          </w:tcPr>
          <w:p w14:paraId="54A83D71" w14:textId="5BE9C879" w:rsidR="004D419C" w:rsidRPr="004D419C" w:rsidRDefault="004D419C" w:rsidP="004D419C">
            <w:pPr>
              <w:spacing w:before="120" w:line="360" w:lineRule="auto"/>
              <w:jc w:val="center"/>
              <w:rPr>
                <w:rFonts w:ascii="Times New Roman" w:hAnsi="Times New Roman" w:cs="Times New Roman"/>
                <w:iCs/>
                <w:sz w:val="20"/>
                <w:szCs w:val="20"/>
                <w:lang w:val="en-US"/>
              </w:rPr>
            </w:pPr>
            <w:r w:rsidRPr="004D419C">
              <w:rPr>
                <w:rFonts w:ascii="Times New Roman" w:hAnsi="Times New Roman" w:cs="Times New Roman"/>
                <w:iCs/>
                <w:sz w:val="16"/>
                <w:szCs w:val="16"/>
                <w:lang w:val="en-US"/>
              </w:rPr>
              <w:t xml:space="preserve"> </w:t>
            </w:r>
            <w:r w:rsidRPr="004D419C">
              <w:rPr>
                <w:rFonts w:ascii="Times New Roman" w:hAnsi="Times New Roman" w:cs="Times New Roman"/>
                <w:iCs/>
                <w:sz w:val="16"/>
                <w:szCs w:val="16"/>
              </w:rPr>
              <w:t>output</w:t>
            </w:r>
          </w:p>
        </w:tc>
      </w:tr>
    </w:tbl>
    <w:p w14:paraId="12F3B0EE" w14:textId="77777777" w:rsidR="000A1C7D" w:rsidRPr="004D419C" w:rsidRDefault="000A1C7D" w:rsidP="002C4C1C">
      <w:pPr>
        <w:spacing w:after="0"/>
        <w:rPr>
          <w:rFonts w:ascii="Times New Roman" w:hAnsi="Times New Roman" w:cs="Times New Roman"/>
          <w:sz w:val="6"/>
          <w:szCs w:val="6"/>
          <w:lang w:val="en-US"/>
        </w:rPr>
      </w:pPr>
    </w:p>
    <w:tbl>
      <w:tblPr>
        <w:tblStyle w:val="Tablaconcuadrcula"/>
        <w:tblW w:w="8635" w:type="dxa"/>
        <w:tblLayout w:type="fixed"/>
        <w:tblLook w:val="04A0" w:firstRow="1" w:lastRow="0" w:firstColumn="1" w:lastColumn="0" w:noHBand="0" w:noVBand="1"/>
      </w:tblPr>
      <w:tblGrid>
        <w:gridCol w:w="2830"/>
        <w:gridCol w:w="1941"/>
        <w:gridCol w:w="1980"/>
        <w:gridCol w:w="1884"/>
      </w:tblGrid>
      <w:tr w:rsidR="00056D08" w:rsidRPr="006D436D" w14:paraId="47289B94" w14:textId="77777777" w:rsidTr="00414D44">
        <w:trPr>
          <w:trHeight w:hRule="exact" w:val="434"/>
        </w:trPr>
        <w:tc>
          <w:tcPr>
            <w:tcW w:w="8635" w:type="dxa"/>
            <w:gridSpan w:val="4"/>
            <w:shd w:val="clear" w:color="auto" w:fill="A6A6A6" w:themeFill="background1" w:themeFillShade="A6"/>
          </w:tcPr>
          <w:p w14:paraId="6412ABD1" w14:textId="77777777" w:rsidR="004D419C" w:rsidRPr="004D419C" w:rsidRDefault="004D419C" w:rsidP="004D419C">
            <w:pPr>
              <w:spacing w:before="120" w:line="360" w:lineRule="auto"/>
              <w:jc w:val="center"/>
              <w:rPr>
                <w:rFonts w:ascii="Times New Roman" w:hAnsi="Times New Roman" w:cs="Times New Roman"/>
                <w:iCs/>
                <w:sz w:val="16"/>
                <w:szCs w:val="16"/>
                <w:lang w:val="en-GB"/>
              </w:rPr>
            </w:pPr>
            <w:r w:rsidRPr="004D419C">
              <w:rPr>
                <w:rFonts w:ascii="Times New Roman" w:hAnsi="Times New Roman" w:cs="Times New Roman"/>
                <w:iCs/>
                <w:sz w:val="16"/>
                <w:szCs w:val="16"/>
                <w:lang w:val="en-US"/>
              </w:rPr>
              <w:t>Technical data supplied by the Entity</w:t>
            </w:r>
          </w:p>
          <w:p w14:paraId="29D7641E" w14:textId="3BCC5EA7" w:rsidR="00056D08" w:rsidRPr="004D419C" w:rsidRDefault="00056D08" w:rsidP="00A42B6B">
            <w:pPr>
              <w:spacing w:before="120" w:line="360" w:lineRule="auto"/>
              <w:jc w:val="center"/>
              <w:rPr>
                <w:rFonts w:ascii="Times New Roman" w:hAnsi="Times New Roman" w:cs="Times New Roman"/>
                <w:sz w:val="16"/>
                <w:szCs w:val="16"/>
                <w:lang w:val="en-GB"/>
              </w:rPr>
            </w:pPr>
          </w:p>
        </w:tc>
      </w:tr>
      <w:tr w:rsidR="00056D08" w:rsidRPr="006D436D" w14:paraId="496F84DC" w14:textId="77777777" w:rsidTr="00E362DB">
        <w:trPr>
          <w:trHeight w:hRule="exact" w:val="434"/>
        </w:trPr>
        <w:tc>
          <w:tcPr>
            <w:tcW w:w="2830" w:type="dxa"/>
            <w:shd w:val="clear" w:color="auto" w:fill="FFCCCC"/>
          </w:tcPr>
          <w:p w14:paraId="7BE55DF2" w14:textId="68D9A2D8" w:rsidR="00056D08" w:rsidRPr="000C3918" w:rsidRDefault="004D419C" w:rsidP="003313B7">
            <w:pPr>
              <w:spacing w:before="120" w:line="360" w:lineRule="auto"/>
              <w:jc w:val="both"/>
              <w:rPr>
                <w:rFonts w:ascii="Times New Roman" w:hAnsi="Times New Roman" w:cs="Times New Roman"/>
                <w:sz w:val="16"/>
                <w:szCs w:val="16"/>
              </w:rPr>
            </w:pPr>
            <w:r>
              <w:rPr>
                <w:rFonts w:ascii="Times New Roman" w:hAnsi="Times New Roman" w:cs="Times New Roman"/>
                <w:sz w:val="16"/>
                <w:szCs w:val="16"/>
              </w:rPr>
              <w:t>Network use (</w:t>
            </w:r>
            <w:proofErr w:type="spellStart"/>
            <w:r>
              <w:rPr>
                <w:rFonts w:ascii="Times New Roman" w:hAnsi="Times New Roman" w:cs="Times New Roman"/>
                <w:sz w:val="16"/>
                <w:szCs w:val="16"/>
              </w:rPr>
              <w:t>mark</w:t>
            </w:r>
            <w:proofErr w:type="spellEnd"/>
            <w:r>
              <w:rPr>
                <w:rFonts w:ascii="Times New Roman" w:hAnsi="Times New Roman" w:cs="Times New Roman"/>
                <w:sz w:val="16"/>
                <w:szCs w:val="16"/>
              </w:rPr>
              <w:t xml:space="preserve"> ONE</w:t>
            </w:r>
            <w:r w:rsidR="00106496" w:rsidRPr="000C3918">
              <w:rPr>
                <w:rFonts w:ascii="Times New Roman" w:hAnsi="Times New Roman" w:cs="Times New Roman"/>
                <w:sz w:val="16"/>
                <w:szCs w:val="16"/>
              </w:rPr>
              <w:t>)</w:t>
            </w:r>
            <w:r w:rsidR="00106496">
              <w:rPr>
                <w:rFonts w:ascii="Times New Roman" w:hAnsi="Times New Roman" w:cs="Times New Roman"/>
                <w:sz w:val="16"/>
                <w:szCs w:val="16"/>
              </w:rPr>
              <w:t xml:space="preserve"> *</w:t>
            </w:r>
          </w:p>
        </w:tc>
        <w:tc>
          <w:tcPr>
            <w:tcW w:w="5805" w:type="dxa"/>
            <w:gridSpan w:val="3"/>
          </w:tcPr>
          <w:p w14:paraId="2951FD4F" w14:textId="77777777" w:rsidR="00056D08" w:rsidRPr="00E92911" w:rsidRDefault="00056D08" w:rsidP="00674F3C">
            <w:pPr>
              <w:spacing w:before="120"/>
              <w:ind w:left="85"/>
              <w:jc w:val="center"/>
              <w:rPr>
                <w:rFonts w:ascii="Times New Roman" w:hAnsi="Times New Roman" w:cs="Times New Roman"/>
                <w:sz w:val="16"/>
                <w:szCs w:val="16"/>
                <w:lang w:val="fr-FR"/>
              </w:rPr>
            </w:pPr>
            <w:r w:rsidRPr="00E92911">
              <w:rPr>
                <w:rFonts w:ascii="Times New Roman" w:hAnsi="Times New Roman" w:cs="Times New Roman"/>
                <w:sz w:val="16"/>
                <w:szCs w:val="16"/>
                <w:lang w:val="fr-FR"/>
              </w:rPr>
              <w:t>BME</w:t>
            </w:r>
            <w:r w:rsidR="00674F3C" w:rsidRPr="00E92911">
              <w:rPr>
                <w:rFonts w:ascii="Times New Roman" w:hAnsi="Times New Roman" w:cs="Times New Roman"/>
                <w:sz w:val="16"/>
                <w:szCs w:val="16"/>
                <w:lang w:val="fr-FR"/>
              </w:rPr>
              <w:t>:</w:t>
            </w:r>
            <w:r w:rsidR="006B1C40" w:rsidRPr="00E92911">
              <w:rPr>
                <w:rFonts w:ascii="Times New Roman" w:hAnsi="Times New Roman" w:cs="Times New Roman"/>
                <w:sz w:val="16"/>
                <w:szCs w:val="16"/>
                <w:lang w:val="fr-FR"/>
              </w:rPr>
              <w:t xml:space="preserve"> </w:t>
            </w:r>
            <w:r w:rsidR="006B1C40">
              <w:rPr>
                <w:rFonts w:ascii="Times New Roman" w:hAnsi="Times New Roman" w:cs="Times New Roman"/>
                <w:sz w:val="16"/>
                <w:szCs w:val="16"/>
                <w:lang w:val="en-US"/>
              </w:rPr>
              <w:fldChar w:fldCharType="begin">
                <w:ffData>
                  <w:name w:val="Marcar23"/>
                  <w:enabled/>
                  <w:calcOnExit w:val="0"/>
                  <w:checkBox>
                    <w:sizeAuto/>
                    <w:default w:val="0"/>
                  </w:checkBox>
                </w:ffData>
              </w:fldChar>
            </w:r>
            <w:bookmarkStart w:id="68" w:name="Marcar23"/>
            <w:r w:rsidR="006B1C40" w:rsidRPr="00E92911">
              <w:rPr>
                <w:rFonts w:ascii="Times New Roman" w:hAnsi="Times New Roman" w:cs="Times New Roman"/>
                <w:sz w:val="16"/>
                <w:szCs w:val="16"/>
                <w:lang w:val="fr-FR"/>
              </w:rPr>
              <w:instrText xml:space="preserve"> FORMCHECKBOX </w:instrText>
            </w:r>
            <w:r w:rsidR="002A6D5C">
              <w:rPr>
                <w:rFonts w:ascii="Times New Roman" w:hAnsi="Times New Roman" w:cs="Times New Roman"/>
                <w:sz w:val="16"/>
                <w:szCs w:val="16"/>
                <w:lang w:val="en-US"/>
              </w:rPr>
            </w:r>
            <w:r w:rsidR="002A6D5C">
              <w:rPr>
                <w:rFonts w:ascii="Times New Roman" w:hAnsi="Times New Roman" w:cs="Times New Roman"/>
                <w:sz w:val="16"/>
                <w:szCs w:val="16"/>
                <w:lang w:val="en-US"/>
              </w:rPr>
              <w:fldChar w:fldCharType="separate"/>
            </w:r>
            <w:r w:rsidR="006B1C40">
              <w:rPr>
                <w:rFonts w:ascii="Times New Roman" w:hAnsi="Times New Roman" w:cs="Times New Roman"/>
                <w:sz w:val="16"/>
                <w:szCs w:val="16"/>
                <w:lang w:val="en-US"/>
              </w:rPr>
              <w:fldChar w:fldCharType="end"/>
            </w:r>
            <w:bookmarkEnd w:id="68"/>
            <w:r w:rsidRPr="00E92911">
              <w:rPr>
                <w:rFonts w:ascii="Times New Roman" w:hAnsi="Times New Roman" w:cs="Times New Roman"/>
                <w:sz w:val="16"/>
                <w:szCs w:val="16"/>
                <w:lang w:val="fr-FR"/>
              </w:rPr>
              <w:t xml:space="preserve">       </w:t>
            </w:r>
            <w:r w:rsidR="006B1C40" w:rsidRPr="00E92911">
              <w:rPr>
                <w:rFonts w:ascii="Times New Roman" w:hAnsi="Times New Roman" w:cs="Times New Roman"/>
                <w:sz w:val="16"/>
                <w:szCs w:val="16"/>
                <w:lang w:val="fr-FR"/>
              </w:rPr>
              <w:t xml:space="preserve">  </w:t>
            </w:r>
            <w:r w:rsidRPr="00E92911">
              <w:rPr>
                <w:rFonts w:ascii="Times New Roman" w:hAnsi="Times New Roman" w:cs="Times New Roman"/>
                <w:sz w:val="16"/>
                <w:szCs w:val="16"/>
                <w:lang w:val="fr-FR"/>
              </w:rPr>
              <w:t xml:space="preserve"> BT </w:t>
            </w:r>
            <w:proofErr w:type="spellStart"/>
            <w:r w:rsidRPr="00E92911">
              <w:rPr>
                <w:rFonts w:ascii="Times New Roman" w:hAnsi="Times New Roman" w:cs="Times New Roman"/>
                <w:sz w:val="16"/>
                <w:szCs w:val="16"/>
                <w:lang w:val="fr-FR"/>
              </w:rPr>
              <w:t>Radianz</w:t>
            </w:r>
            <w:proofErr w:type="spellEnd"/>
            <w:r w:rsidR="00674F3C" w:rsidRPr="00E92911">
              <w:rPr>
                <w:rFonts w:ascii="Times New Roman" w:hAnsi="Times New Roman" w:cs="Times New Roman"/>
                <w:sz w:val="16"/>
                <w:szCs w:val="16"/>
                <w:lang w:val="fr-FR"/>
              </w:rPr>
              <w:t>:</w:t>
            </w:r>
            <w:r w:rsidR="006B1C40" w:rsidRPr="00E92911">
              <w:rPr>
                <w:rFonts w:ascii="Times New Roman" w:hAnsi="Times New Roman" w:cs="Times New Roman"/>
                <w:sz w:val="16"/>
                <w:szCs w:val="16"/>
                <w:lang w:val="fr-FR"/>
              </w:rPr>
              <w:t xml:space="preserve"> </w:t>
            </w:r>
            <w:r w:rsidR="006B1C40">
              <w:rPr>
                <w:rFonts w:ascii="Times New Roman" w:hAnsi="Times New Roman" w:cs="Times New Roman"/>
                <w:sz w:val="16"/>
                <w:szCs w:val="16"/>
              </w:rPr>
              <w:fldChar w:fldCharType="begin">
                <w:ffData>
                  <w:name w:val="Marcar24"/>
                  <w:enabled/>
                  <w:calcOnExit w:val="0"/>
                  <w:checkBox>
                    <w:sizeAuto/>
                    <w:default w:val="0"/>
                  </w:checkBox>
                </w:ffData>
              </w:fldChar>
            </w:r>
            <w:bookmarkStart w:id="69" w:name="Marcar24"/>
            <w:r w:rsidR="006B1C40" w:rsidRPr="00E92911">
              <w:rPr>
                <w:rFonts w:ascii="Times New Roman" w:hAnsi="Times New Roman" w:cs="Times New Roman"/>
                <w:sz w:val="16"/>
                <w:szCs w:val="16"/>
                <w:lang w:val="fr-FR"/>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6B1C40">
              <w:rPr>
                <w:rFonts w:ascii="Times New Roman" w:hAnsi="Times New Roman" w:cs="Times New Roman"/>
                <w:sz w:val="16"/>
                <w:szCs w:val="16"/>
              </w:rPr>
              <w:fldChar w:fldCharType="end"/>
            </w:r>
            <w:bookmarkEnd w:id="69"/>
            <w:r w:rsidR="00EC376F" w:rsidRPr="00E92911">
              <w:rPr>
                <w:rFonts w:ascii="Times New Roman" w:hAnsi="Times New Roman" w:cs="Times New Roman"/>
                <w:sz w:val="16"/>
                <w:szCs w:val="16"/>
                <w:lang w:val="fr-FR"/>
              </w:rPr>
              <w:t xml:space="preserve"> </w:t>
            </w:r>
            <w:r w:rsidR="006B1C40" w:rsidRPr="00E92911">
              <w:rPr>
                <w:rFonts w:ascii="Times New Roman" w:hAnsi="Times New Roman" w:cs="Times New Roman"/>
                <w:sz w:val="16"/>
                <w:szCs w:val="16"/>
                <w:lang w:val="fr-FR"/>
              </w:rPr>
              <w:t xml:space="preserve">      </w:t>
            </w:r>
            <w:r w:rsidR="00EC376F" w:rsidRPr="00E92911">
              <w:rPr>
                <w:rFonts w:ascii="Times New Roman" w:hAnsi="Times New Roman" w:cs="Times New Roman"/>
                <w:sz w:val="16"/>
                <w:szCs w:val="16"/>
                <w:lang w:val="fr-FR"/>
              </w:rPr>
              <w:t xml:space="preserve"> Internet (VPN)</w:t>
            </w:r>
            <w:r w:rsidR="00674F3C" w:rsidRPr="00E92911">
              <w:rPr>
                <w:rFonts w:ascii="Times New Roman" w:hAnsi="Times New Roman" w:cs="Times New Roman"/>
                <w:sz w:val="16"/>
                <w:szCs w:val="16"/>
                <w:lang w:val="fr-FR"/>
              </w:rPr>
              <w:t>:</w:t>
            </w:r>
            <w:r w:rsidR="006B1C40" w:rsidRPr="00E92911">
              <w:rPr>
                <w:rFonts w:ascii="Times New Roman" w:hAnsi="Times New Roman" w:cs="Times New Roman"/>
                <w:sz w:val="16"/>
                <w:szCs w:val="16"/>
                <w:lang w:val="fr-FR"/>
              </w:rPr>
              <w:t xml:space="preserve"> </w:t>
            </w:r>
            <w:r w:rsidR="006B1C40">
              <w:rPr>
                <w:rFonts w:ascii="Times New Roman" w:hAnsi="Times New Roman" w:cs="Times New Roman"/>
                <w:sz w:val="16"/>
                <w:szCs w:val="16"/>
              </w:rPr>
              <w:fldChar w:fldCharType="begin">
                <w:ffData>
                  <w:name w:val="Marcar25"/>
                  <w:enabled/>
                  <w:calcOnExit w:val="0"/>
                  <w:checkBox>
                    <w:sizeAuto/>
                    <w:default w:val="0"/>
                  </w:checkBox>
                </w:ffData>
              </w:fldChar>
            </w:r>
            <w:bookmarkStart w:id="70" w:name="Marcar25"/>
            <w:r w:rsidR="006B1C40" w:rsidRPr="00E92911">
              <w:rPr>
                <w:rFonts w:ascii="Times New Roman" w:hAnsi="Times New Roman" w:cs="Times New Roman"/>
                <w:sz w:val="16"/>
                <w:szCs w:val="16"/>
                <w:lang w:val="fr-FR"/>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6B1C40">
              <w:rPr>
                <w:rFonts w:ascii="Times New Roman" w:hAnsi="Times New Roman" w:cs="Times New Roman"/>
                <w:sz w:val="16"/>
                <w:szCs w:val="16"/>
              </w:rPr>
              <w:fldChar w:fldCharType="end"/>
            </w:r>
            <w:bookmarkEnd w:id="70"/>
          </w:p>
        </w:tc>
      </w:tr>
      <w:tr w:rsidR="002C4C1C" w:rsidRPr="000C3918" w14:paraId="6BC69354" w14:textId="77777777" w:rsidTr="00E362DB">
        <w:trPr>
          <w:trHeight w:hRule="exact" w:val="829"/>
        </w:trPr>
        <w:tc>
          <w:tcPr>
            <w:tcW w:w="2830" w:type="dxa"/>
            <w:shd w:val="clear" w:color="auto" w:fill="FFCCCC"/>
          </w:tcPr>
          <w:p w14:paraId="6AF27510" w14:textId="05CE2B01" w:rsidR="004D419C" w:rsidRPr="004D419C" w:rsidRDefault="004D419C" w:rsidP="004D419C">
            <w:pPr>
              <w:spacing w:before="120" w:line="276" w:lineRule="auto"/>
              <w:rPr>
                <w:rFonts w:ascii="Times New Roman" w:hAnsi="Times New Roman" w:cs="Times New Roman"/>
                <w:iCs/>
                <w:sz w:val="16"/>
                <w:szCs w:val="16"/>
                <w:lang w:val="en-GB"/>
              </w:rPr>
            </w:pPr>
            <w:r w:rsidRPr="004D419C">
              <w:rPr>
                <w:rFonts w:ascii="Times New Roman" w:hAnsi="Times New Roman" w:cs="Times New Roman"/>
                <w:iCs/>
                <w:sz w:val="16"/>
                <w:szCs w:val="16"/>
                <w:lang w:val="en-US"/>
              </w:rPr>
              <w:t>Client SFTP IP address (NAT address before BME).*</w:t>
            </w:r>
          </w:p>
          <w:p w14:paraId="5648B87F" w14:textId="03BD6708" w:rsidR="002C4C1C" w:rsidRPr="004D419C" w:rsidRDefault="002C4C1C" w:rsidP="003313B7">
            <w:pPr>
              <w:spacing w:before="120" w:line="276" w:lineRule="auto"/>
              <w:rPr>
                <w:rFonts w:ascii="Times New Roman" w:hAnsi="Times New Roman" w:cs="Times New Roman"/>
                <w:sz w:val="16"/>
                <w:szCs w:val="16"/>
                <w:lang w:val="en-GB"/>
              </w:rPr>
            </w:pPr>
          </w:p>
        </w:tc>
        <w:tc>
          <w:tcPr>
            <w:tcW w:w="5805" w:type="dxa"/>
            <w:gridSpan w:val="3"/>
          </w:tcPr>
          <w:p w14:paraId="3EDAD267" w14:textId="77777777" w:rsidR="002C4C1C" w:rsidRPr="000C3918" w:rsidRDefault="00310BDC" w:rsidP="00310BDC">
            <w:pPr>
              <w:spacing w:before="120" w:line="360" w:lineRule="auto"/>
              <w:rPr>
                <w:rFonts w:ascii="Times New Roman" w:hAnsi="Times New Roman" w:cs="Times New Roman"/>
                <w:sz w:val="16"/>
                <w:szCs w:val="16"/>
              </w:rPr>
            </w:pPr>
            <w:r>
              <w:rPr>
                <w:rFonts w:ascii="Times New Roman" w:hAnsi="Times New Roman" w:cs="Times New Roman"/>
                <w:sz w:val="16"/>
                <w:szCs w:val="16"/>
              </w:rPr>
              <w:fldChar w:fldCharType="begin">
                <w:ffData>
                  <w:name w:val="Texto96"/>
                  <w:enabled/>
                  <w:calcOnExit w:val="0"/>
                  <w:textInput/>
                </w:ffData>
              </w:fldChar>
            </w:r>
            <w:bookmarkStart w:id="71" w:name="Texto9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71"/>
          </w:p>
        </w:tc>
      </w:tr>
      <w:tr w:rsidR="001E34B2" w:rsidRPr="000C3918" w14:paraId="0ECEDBF7" w14:textId="77777777" w:rsidTr="00E362DB">
        <w:trPr>
          <w:trHeight w:hRule="exact" w:val="579"/>
        </w:trPr>
        <w:tc>
          <w:tcPr>
            <w:tcW w:w="2830" w:type="dxa"/>
            <w:shd w:val="clear" w:color="auto" w:fill="FFCCCC"/>
          </w:tcPr>
          <w:p w14:paraId="527C2CEF" w14:textId="77777777" w:rsidR="004D419C" w:rsidRPr="004D419C" w:rsidRDefault="004D419C" w:rsidP="004D419C">
            <w:pPr>
              <w:spacing w:before="120" w:line="276" w:lineRule="auto"/>
              <w:rPr>
                <w:rFonts w:ascii="Times New Roman" w:hAnsi="Times New Roman" w:cs="Times New Roman"/>
                <w:iCs/>
                <w:sz w:val="16"/>
                <w:szCs w:val="16"/>
                <w:lang w:val="en-GB"/>
              </w:rPr>
            </w:pPr>
            <w:r w:rsidRPr="004D419C">
              <w:rPr>
                <w:rFonts w:ascii="Times New Roman" w:hAnsi="Times New Roman" w:cs="Times New Roman"/>
                <w:iCs/>
                <w:sz w:val="16"/>
                <w:szCs w:val="16"/>
                <w:lang w:val="en-US"/>
              </w:rPr>
              <w:t>File name that contains the public key*</w:t>
            </w:r>
          </w:p>
          <w:p w14:paraId="3C0EFC85" w14:textId="0459F758" w:rsidR="001E34B2" w:rsidRPr="004D419C" w:rsidRDefault="001E34B2" w:rsidP="00056D08">
            <w:pPr>
              <w:spacing w:before="120" w:line="276" w:lineRule="auto"/>
              <w:rPr>
                <w:rFonts w:ascii="Times New Roman" w:hAnsi="Times New Roman" w:cs="Times New Roman"/>
                <w:iCs/>
                <w:sz w:val="16"/>
                <w:szCs w:val="16"/>
                <w:lang w:val="en-GB"/>
              </w:rPr>
            </w:pPr>
          </w:p>
        </w:tc>
        <w:tc>
          <w:tcPr>
            <w:tcW w:w="5805" w:type="dxa"/>
            <w:gridSpan w:val="3"/>
          </w:tcPr>
          <w:p w14:paraId="25FA4FA9" w14:textId="77777777" w:rsidR="001E34B2" w:rsidRPr="000C3918" w:rsidRDefault="000D7AEF" w:rsidP="00567516">
            <w:pPr>
              <w:spacing w:before="120" w:line="360" w:lineRule="auto"/>
              <w:rPr>
                <w:rFonts w:ascii="Times New Roman" w:hAnsi="Times New Roman" w:cs="Times New Roman"/>
                <w:sz w:val="16"/>
                <w:szCs w:val="16"/>
              </w:rPr>
            </w:pPr>
            <w:r>
              <w:rPr>
                <w:rFonts w:ascii="Times New Roman" w:hAnsi="Times New Roman" w:cs="Times New Roman"/>
                <w:sz w:val="16"/>
                <w:szCs w:val="16"/>
              </w:rPr>
              <w:fldChar w:fldCharType="begin">
                <w:ffData>
                  <w:name w:val="Texto93"/>
                  <w:enabled/>
                  <w:calcOnExit w:val="0"/>
                  <w:textInput/>
                </w:ffData>
              </w:fldChar>
            </w:r>
            <w:bookmarkStart w:id="72" w:name="Texto9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72"/>
          </w:p>
        </w:tc>
      </w:tr>
      <w:tr w:rsidR="00E0190F" w:rsidRPr="000C3918" w14:paraId="0590B6E3" w14:textId="77777777" w:rsidTr="00E362DB">
        <w:trPr>
          <w:trHeight w:hRule="exact" w:val="694"/>
        </w:trPr>
        <w:tc>
          <w:tcPr>
            <w:tcW w:w="2830" w:type="dxa"/>
            <w:shd w:val="clear" w:color="auto" w:fill="FFCCCC"/>
            <w:vAlign w:val="center"/>
          </w:tcPr>
          <w:p w14:paraId="5337A857" w14:textId="77777777" w:rsidR="004D419C" w:rsidRPr="004D419C" w:rsidRDefault="004D419C" w:rsidP="004D419C">
            <w:pPr>
              <w:spacing w:before="120" w:line="276" w:lineRule="auto"/>
              <w:rPr>
                <w:rFonts w:ascii="Times New Roman" w:hAnsi="Times New Roman" w:cs="Times New Roman"/>
                <w:iCs/>
                <w:sz w:val="16"/>
                <w:szCs w:val="16"/>
                <w:lang w:val="en-GB"/>
              </w:rPr>
            </w:pPr>
            <w:r w:rsidRPr="004D419C">
              <w:rPr>
                <w:rFonts w:ascii="Times New Roman" w:hAnsi="Times New Roman" w:cs="Times New Roman"/>
                <w:iCs/>
                <w:sz w:val="16"/>
                <w:szCs w:val="16"/>
                <w:lang w:val="en-GB"/>
              </w:rPr>
              <w:t>Compression system of the files, by default is NONE.*</w:t>
            </w:r>
          </w:p>
          <w:p w14:paraId="30D956D7" w14:textId="2DAD0940" w:rsidR="00E0190F" w:rsidRPr="004D419C" w:rsidRDefault="00E0190F" w:rsidP="00E0190F">
            <w:pPr>
              <w:spacing w:before="120" w:line="360" w:lineRule="auto"/>
              <w:rPr>
                <w:rFonts w:ascii="Times New Roman" w:hAnsi="Times New Roman" w:cs="Times New Roman"/>
                <w:iCs/>
                <w:sz w:val="16"/>
                <w:szCs w:val="16"/>
                <w:lang w:val="en-GB"/>
              </w:rPr>
            </w:pPr>
          </w:p>
        </w:tc>
        <w:tc>
          <w:tcPr>
            <w:tcW w:w="1941" w:type="dxa"/>
            <w:vAlign w:val="center"/>
          </w:tcPr>
          <w:p w14:paraId="1CE55438" w14:textId="3B242E85" w:rsidR="00E0190F" w:rsidRPr="000C3918" w:rsidRDefault="004D419C" w:rsidP="0044150B">
            <w:pPr>
              <w:spacing w:before="120"/>
              <w:jc w:val="center"/>
              <w:rPr>
                <w:rFonts w:ascii="Times New Roman" w:hAnsi="Times New Roman" w:cs="Times New Roman"/>
                <w:sz w:val="16"/>
                <w:szCs w:val="16"/>
              </w:rPr>
            </w:pPr>
            <w:r>
              <w:rPr>
                <w:rFonts w:ascii="Times New Roman" w:hAnsi="Times New Roman" w:cs="Times New Roman"/>
                <w:sz w:val="16"/>
                <w:szCs w:val="16"/>
              </w:rPr>
              <w:t>NONE</w:t>
            </w:r>
            <w:r w:rsidR="00674F3C">
              <w:rPr>
                <w:rFonts w:ascii="Times New Roman" w:hAnsi="Times New Roman" w:cs="Times New Roman"/>
                <w:sz w:val="16"/>
                <w:szCs w:val="16"/>
              </w:rPr>
              <w:t xml:space="preserve">: </w:t>
            </w:r>
            <w:r w:rsidR="00674F3C">
              <w:rPr>
                <w:rFonts w:ascii="Times New Roman" w:hAnsi="Times New Roman" w:cs="Times New Roman"/>
                <w:sz w:val="16"/>
                <w:szCs w:val="16"/>
              </w:rPr>
              <w:fldChar w:fldCharType="begin">
                <w:ffData>
                  <w:name w:val="Marcar34"/>
                  <w:enabled/>
                  <w:calcOnExit w:val="0"/>
                  <w:checkBox>
                    <w:sizeAuto/>
                    <w:default w:val="0"/>
                  </w:checkBox>
                </w:ffData>
              </w:fldChar>
            </w:r>
            <w:bookmarkStart w:id="73" w:name="Marcar34"/>
            <w:r w:rsidR="00674F3C">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674F3C">
              <w:rPr>
                <w:rFonts w:ascii="Times New Roman" w:hAnsi="Times New Roman" w:cs="Times New Roman"/>
                <w:sz w:val="16"/>
                <w:szCs w:val="16"/>
              </w:rPr>
              <w:fldChar w:fldCharType="end"/>
            </w:r>
            <w:bookmarkEnd w:id="73"/>
          </w:p>
        </w:tc>
        <w:tc>
          <w:tcPr>
            <w:tcW w:w="1980" w:type="dxa"/>
            <w:vAlign w:val="center"/>
          </w:tcPr>
          <w:p w14:paraId="24DCA137" w14:textId="77777777" w:rsidR="00E0190F" w:rsidRPr="000C3918" w:rsidRDefault="00E0190F" w:rsidP="0044150B">
            <w:pPr>
              <w:spacing w:before="120"/>
              <w:jc w:val="center"/>
              <w:rPr>
                <w:rFonts w:ascii="Times New Roman" w:hAnsi="Times New Roman" w:cs="Times New Roman"/>
                <w:sz w:val="16"/>
                <w:szCs w:val="16"/>
              </w:rPr>
            </w:pPr>
            <w:r w:rsidRPr="000C3918">
              <w:rPr>
                <w:rFonts w:ascii="Times New Roman" w:hAnsi="Times New Roman" w:cs="Times New Roman"/>
                <w:sz w:val="16"/>
                <w:szCs w:val="16"/>
              </w:rPr>
              <w:t>ZIP</w:t>
            </w:r>
            <w:r w:rsidR="00674F3C">
              <w:rPr>
                <w:rFonts w:ascii="Times New Roman" w:hAnsi="Times New Roman" w:cs="Times New Roman"/>
                <w:sz w:val="16"/>
                <w:szCs w:val="16"/>
              </w:rPr>
              <w:t xml:space="preserve">: </w:t>
            </w:r>
            <w:r w:rsidR="00674F3C">
              <w:rPr>
                <w:rFonts w:ascii="Times New Roman" w:hAnsi="Times New Roman" w:cs="Times New Roman"/>
                <w:sz w:val="16"/>
                <w:szCs w:val="16"/>
              </w:rPr>
              <w:fldChar w:fldCharType="begin">
                <w:ffData>
                  <w:name w:val="Marcar35"/>
                  <w:enabled/>
                  <w:calcOnExit w:val="0"/>
                  <w:checkBox>
                    <w:sizeAuto/>
                    <w:default w:val="0"/>
                  </w:checkBox>
                </w:ffData>
              </w:fldChar>
            </w:r>
            <w:bookmarkStart w:id="74" w:name="Marcar35"/>
            <w:r w:rsidR="00674F3C">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674F3C">
              <w:rPr>
                <w:rFonts w:ascii="Times New Roman" w:hAnsi="Times New Roman" w:cs="Times New Roman"/>
                <w:sz w:val="16"/>
                <w:szCs w:val="16"/>
              </w:rPr>
              <w:fldChar w:fldCharType="end"/>
            </w:r>
            <w:bookmarkEnd w:id="74"/>
          </w:p>
        </w:tc>
        <w:tc>
          <w:tcPr>
            <w:tcW w:w="1884" w:type="dxa"/>
            <w:vAlign w:val="center"/>
          </w:tcPr>
          <w:p w14:paraId="3F218FA6" w14:textId="77777777" w:rsidR="00E0190F" w:rsidRPr="000C3918" w:rsidRDefault="00E0190F" w:rsidP="0044150B">
            <w:pPr>
              <w:spacing w:before="120"/>
              <w:jc w:val="center"/>
              <w:rPr>
                <w:rFonts w:ascii="Times New Roman" w:hAnsi="Times New Roman" w:cs="Times New Roman"/>
                <w:sz w:val="16"/>
                <w:szCs w:val="16"/>
              </w:rPr>
            </w:pPr>
            <w:r w:rsidRPr="000C3918">
              <w:rPr>
                <w:rFonts w:ascii="Times New Roman" w:hAnsi="Times New Roman" w:cs="Times New Roman"/>
                <w:sz w:val="16"/>
                <w:szCs w:val="16"/>
              </w:rPr>
              <w:t>GZIP</w:t>
            </w:r>
            <w:r w:rsidR="00674F3C">
              <w:rPr>
                <w:rFonts w:ascii="Times New Roman" w:hAnsi="Times New Roman" w:cs="Times New Roman"/>
                <w:sz w:val="16"/>
                <w:szCs w:val="16"/>
              </w:rPr>
              <w:t xml:space="preserve">: </w:t>
            </w:r>
            <w:r w:rsidR="00674F3C">
              <w:rPr>
                <w:rFonts w:ascii="Times New Roman" w:hAnsi="Times New Roman" w:cs="Times New Roman"/>
                <w:sz w:val="16"/>
                <w:szCs w:val="16"/>
              </w:rPr>
              <w:fldChar w:fldCharType="begin">
                <w:ffData>
                  <w:name w:val="Marcar36"/>
                  <w:enabled/>
                  <w:calcOnExit w:val="0"/>
                  <w:checkBox>
                    <w:sizeAuto/>
                    <w:default w:val="0"/>
                  </w:checkBox>
                </w:ffData>
              </w:fldChar>
            </w:r>
            <w:bookmarkStart w:id="75" w:name="Marcar36"/>
            <w:r w:rsidR="00674F3C">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674F3C">
              <w:rPr>
                <w:rFonts w:ascii="Times New Roman" w:hAnsi="Times New Roman" w:cs="Times New Roman"/>
                <w:sz w:val="16"/>
                <w:szCs w:val="16"/>
              </w:rPr>
              <w:fldChar w:fldCharType="end"/>
            </w:r>
            <w:bookmarkEnd w:id="75"/>
          </w:p>
        </w:tc>
      </w:tr>
      <w:tr w:rsidR="0089014E" w:rsidRPr="000C3918" w14:paraId="17853FAF" w14:textId="77777777" w:rsidTr="00E362DB">
        <w:trPr>
          <w:trHeight w:val="269"/>
        </w:trPr>
        <w:tc>
          <w:tcPr>
            <w:tcW w:w="2830" w:type="dxa"/>
            <w:shd w:val="clear" w:color="auto" w:fill="FFCCCC"/>
          </w:tcPr>
          <w:p w14:paraId="1BC4E54E" w14:textId="7D67B11E" w:rsidR="0089014E" w:rsidRPr="004D419C" w:rsidRDefault="004D419C" w:rsidP="00597A74">
            <w:pPr>
              <w:spacing w:before="120" w:line="276" w:lineRule="auto"/>
              <w:rPr>
                <w:rFonts w:ascii="Times New Roman" w:hAnsi="Times New Roman" w:cs="Times New Roman"/>
                <w:sz w:val="16"/>
                <w:szCs w:val="16"/>
                <w:lang w:val="en-US"/>
              </w:rPr>
            </w:pPr>
            <w:r w:rsidRPr="004D419C">
              <w:rPr>
                <w:rFonts w:ascii="Times New Roman" w:hAnsi="Times New Roman" w:cs="Times New Roman"/>
                <w:sz w:val="16"/>
                <w:szCs w:val="16"/>
                <w:lang w:val="en-US"/>
              </w:rPr>
              <w:t xml:space="preserve">Format used for end </w:t>
            </w:r>
            <w:r>
              <w:rPr>
                <w:rFonts w:ascii="Times New Roman" w:hAnsi="Times New Roman" w:cs="Times New Roman"/>
                <w:sz w:val="16"/>
                <w:szCs w:val="16"/>
                <w:lang w:val="en-US"/>
              </w:rPr>
              <w:t>of line*</w:t>
            </w:r>
          </w:p>
        </w:tc>
        <w:tc>
          <w:tcPr>
            <w:tcW w:w="5805" w:type="dxa"/>
            <w:gridSpan w:val="3"/>
          </w:tcPr>
          <w:p w14:paraId="6B9D95B5" w14:textId="77777777" w:rsidR="0089014E" w:rsidRPr="000C3918" w:rsidRDefault="0089014E" w:rsidP="00597A74">
            <w:pPr>
              <w:spacing w:before="120" w:line="360" w:lineRule="auto"/>
              <w:jc w:val="center"/>
              <w:rPr>
                <w:rFonts w:ascii="Times New Roman" w:hAnsi="Times New Roman" w:cs="Times New Roman"/>
                <w:sz w:val="16"/>
                <w:szCs w:val="16"/>
              </w:rPr>
            </w:pPr>
            <w:r w:rsidRPr="000C3918">
              <w:rPr>
                <w:rFonts w:ascii="Times New Roman" w:hAnsi="Times New Roman" w:cs="Times New Roman"/>
                <w:sz w:val="16"/>
                <w:szCs w:val="16"/>
              </w:rPr>
              <w:t>UNIX (LF)</w:t>
            </w:r>
            <w:r w:rsidR="00597A74">
              <w:rPr>
                <w:rFonts w:ascii="Times New Roman" w:hAnsi="Times New Roman" w:cs="Times New Roman"/>
                <w:sz w:val="16"/>
                <w:szCs w:val="16"/>
              </w:rPr>
              <w:t xml:space="preserve">  </w:t>
            </w:r>
            <w:r w:rsidR="00597A74">
              <w:rPr>
                <w:rFonts w:ascii="Times New Roman" w:hAnsi="Times New Roman" w:cs="Times New Roman"/>
                <w:sz w:val="16"/>
                <w:szCs w:val="16"/>
              </w:rPr>
              <w:fldChar w:fldCharType="begin">
                <w:ffData>
                  <w:name w:val="Marcar26"/>
                  <w:enabled/>
                  <w:calcOnExit w:val="0"/>
                  <w:checkBox>
                    <w:sizeAuto/>
                    <w:default w:val="0"/>
                  </w:checkBox>
                </w:ffData>
              </w:fldChar>
            </w:r>
            <w:bookmarkStart w:id="76" w:name="Marcar26"/>
            <w:r w:rsidR="00597A74">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597A74">
              <w:rPr>
                <w:rFonts w:ascii="Times New Roman" w:hAnsi="Times New Roman" w:cs="Times New Roman"/>
                <w:sz w:val="16"/>
                <w:szCs w:val="16"/>
              </w:rPr>
              <w:fldChar w:fldCharType="end"/>
            </w:r>
            <w:bookmarkEnd w:id="76"/>
            <w:r w:rsidR="00597A74">
              <w:rPr>
                <w:rFonts w:ascii="Times New Roman" w:hAnsi="Times New Roman" w:cs="Times New Roman"/>
                <w:sz w:val="16"/>
                <w:szCs w:val="16"/>
              </w:rPr>
              <w:t xml:space="preserve"> </w:t>
            </w:r>
            <w:r w:rsidRPr="000C3918">
              <w:rPr>
                <w:rFonts w:ascii="Times New Roman" w:hAnsi="Times New Roman" w:cs="Times New Roman"/>
                <w:sz w:val="16"/>
                <w:szCs w:val="16"/>
              </w:rPr>
              <w:t xml:space="preserve">          </w:t>
            </w:r>
            <w:r w:rsidR="00597A74">
              <w:rPr>
                <w:rFonts w:ascii="Times New Roman" w:hAnsi="Times New Roman" w:cs="Times New Roman"/>
                <w:sz w:val="16"/>
                <w:szCs w:val="16"/>
              </w:rPr>
              <w:t xml:space="preserve">             WINDOWS (CRLF)  </w:t>
            </w:r>
            <w:r w:rsidR="00597A74">
              <w:rPr>
                <w:rFonts w:ascii="Times New Roman" w:hAnsi="Times New Roman" w:cs="Times New Roman"/>
                <w:sz w:val="16"/>
                <w:szCs w:val="16"/>
              </w:rPr>
              <w:fldChar w:fldCharType="begin">
                <w:ffData>
                  <w:name w:val="Marcar27"/>
                  <w:enabled/>
                  <w:calcOnExit w:val="0"/>
                  <w:checkBox>
                    <w:sizeAuto/>
                    <w:default w:val="0"/>
                  </w:checkBox>
                </w:ffData>
              </w:fldChar>
            </w:r>
            <w:bookmarkStart w:id="77" w:name="Marcar27"/>
            <w:r w:rsidR="00597A74">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sidR="00597A74">
              <w:rPr>
                <w:rFonts w:ascii="Times New Roman" w:hAnsi="Times New Roman" w:cs="Times New Roman"/>
                <w:sz w:val="16"/>
                <w:szCs w:val="16"/>
              </w:rPr>
              <w:fldChar w:fldCharType="end"/>
            </w:r>
            <w:bookmarkEnd w:id="77"/>
          </w:p>
        </w:tc>
      </w:tr>
    </w:tbl>
    <w:p w14:paraId="6DE8EB06" w14:textId="77777777" w:rsidR="00E0190F" w:rsidRPr="00F973E7" w:rsidRDefault="00E0190F" w:rsidP="002C4C1C">
      <w:pPr>
        <w:spacing w:after="0"/>
        <w:rPr>
          <w:rFonts w:ascii="Times New Roman" w:hAnsi="Times New Roman" w:cs="Times New Roman"/>
          <w:b/>
          <w:sz w:val="6"/>
          <w:szCs w:val="6"/>
        </w:rPr>
      </w:pPr>
    </w:p>
    <w:tbl>
      <w:tblPr>
        <w:tblStyle w:val="Tablaconcuadrcula"/>
        <w:tblW w:w="8635" w:type="dxa"/>
        <w:tblLayout w:type="fixed"/>
        <w:tblLook w:val="04A0" w:firstRow="1" w:lastRow="0" w:firstColumn="1" w:lastColumn="0" w:noHBand="0" w:noVBand="1"/>
      </w:tblPr>
      <w:tblGrid>
        <w:gridCol w:w="8635"/>
      </w:tblGrid>
      <w:tr w:rsidR="00EC18D4" w:rsidRPr="006D436D" w14:paraId="10F168DF" w14:textId="77777777" w:rsidTr="00414D44">
        <w:trPr>
          <w:cantSplit/>
          <w:trHeight w:hRule="exact" w:val="467"/>
        </w:trPr>
        <w:tc>
          <w:tcPr>
            <w:tcW w:w="8635" w:type="dxa"/>
            <w:shd w:val="clear" w:color="auto" w:fill="FFCCCC"/>
          </w:tcPr>
          <w:p w14:paraId="257DCE17" w14:textId="77777777" w:rsidR="004D419C" w:rsidRPr="004D419C" w:rsidRDefault="004D419C" w:rsidP="004D419C">
            <w:pPr>
              <w:spacing w:before="120" w:line="276" w:lineRule="auto"/>
              <w:jc w:val="center"/>
              <w:rPr>
                <w:rFonts w:ascii="Times New Roman" w:hAnsi="Times New Roman" w:cs="Times New Roman"/>
                <w:iCs/>
                <w:sz w:val="16"/>
                <w:szCs w:val="16"/>
                <w:lang w:val="en-US"/>
              </w:rPr>
            </w:pPr>
            <w:r w:rsidRPr="004D419C">
              <w:rPr>
                <w:rFonts w:ascii="Times New Roman" w:hAnsi="Times New Roman" w:cs="Times New Roman"/>
                <w:iCs/>
                <w:sz w:val="16"/>
                <w:szCs w:val="16"/>
                <w:lang w:val="en-US"/>
              </w:rPr>
              <w:t>BIC Code/s of the Participant Entities *</w:t>
            </w:r>
          </w:p>
          <w:p w14:paraId="1B8D25D7" w14:textId="3D0D5C20" w:rsidR="00EC18D4" w:rsidRPr="004D419C" w:rsidRDefault="00EC18D4" w:rsidP="00A42B6B">
            <w:pPr>
              <w:spacing w:before="120" w:line="360" w:lineRule="auto"/>
              <w:jc w:val="center"/>
              <w:rPr>
                <w:rFonts w:ascii="Times New Roman" w:hAnsi="Times New Roman" w:cs="Times New Roman"/>
                <w:sz w:val="16"/>
                <w:szCs w:val="16"/>
                <w:lang w:val="en-US"/>
              </w:rPr>
            </w:pPr>
          </w:p>
        </w:tc>
      </w:tr>
      <w:tr w:rsidR="0093307F" w:rsidRPr="000C3918" w14:paraId="22EAD3C4" w14:textId="77777777" w:rsidTr="002A6D5C">
        <w:trPr>
          <w:cantSplit/>
          <w:trHeight w:hRule="exact" w:val="563"/>
        </w:trPr>
        <w:tc>
          <w:tcPr>
            <w:tcW w:w="8635" w:type="dxa"/>
          </w:tcPr>
          <w:p w14:paraId="1850FC98" w14:textId="77777777" w:rsidR="0093307F" w:rsidRDefault="0093307F" w:rsidP="00DF4EB4">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2"/>
                  <w:enabled/>
                  <w:calcOnExit w:val="0"/>
                  <w:textInput/>
                </w:ffData>
              </w:fldChar>
            </w:r>
            <w:bookmarkStart w:id="78" w:name="Texto2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78"/>
          </w:p>
          <w:p w14:paraId="75F714EE" w14:textId="77777777" w:rsidR="0093307F" w:rsidRPr="000C3918" w:rsidRDefault="0093307F" w:rsidP="00C8586D">
            <w:pPr>
              <w:rPr>
                <w:rFonts w:ascii="Times New Roman" w:hAnsi="Times New Roman" w:cs="Times New Roman"/>
                <w:sz w:val="16"/>
                <w:szCs w:val="16"/>
              </w:rPr>
            </w:pPr>
          </w:p>
        </w:tc>
      </w:tr>
    </w:tbl>
    <w:p w14:paraId="25CACFDC" w14:textId="77777777" w:rsidR="0093307F" w:rsidRPr="00F973E7" w:rsidRDefault="0093307F" w:rsidP="00CC18FF">
      <w:pPr>
        <w:spacing w:after="0"/>
        <w:rPr>
          <w:rFonts w:ascii="Times New Roman" w:hAnsi="Times New Roman" w:cs="Times New Roman"/>
          <w:sz w:val="6"/>
          <w:szCs w:val="6"/>
        </w:rPr>
      </w:pPr>
    </w:p>
    <w:p w14:paraId="7094F39A" w14:textId="46AFCABF" w:rsidR="00CC18FF" w:rsidRDefault="004D419C" w:rsidP="00CC18FF">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CC18FF" w:rsidRPr="000C3918">
        <w:rPr>
          <w:rFonts w:ascii="Times New Roman" w:hAnsi="Times New Roman" w:cs="Times New Roman"/>
          <w:sz w:val="16"/>
          <w:szCs w:val="16"/>
        </w:rPr>
        <w:t>:</w:t>
      </w:r>
    </w:p>
    <w:p w14:paraId="6101DE12" w14:textId="77777777" w:rsidR="002A6D5C" w:rsidRPr="002A6D5C" w:rsidRDefault="002A6D5C" w:rsidP="00CC18FF">
      <w:pPr>
        <w:spacing w:after="0"/>
        <w:rPr>
          <w:rFonts w:ascii="Times New Roman" w:hAnsi="Times New Roman" w:cs="Times New Roman"/>
          <w:sz w:val="14"/>
          <w:szCs w:val="14"/>
        </w:rPr>
      </w:pPr>
    </w:p>
    <w:tbl>
      <w:tblPr>
        <w:tblStyle w:val="Tablaconcuadrcula"/>
        <w:tblW w:w="8635" w:type="dxa"/>
        <w:tblLayout w:type="fixed"/>
        <w:tblLook w:val="04A0" w:firstRow="1" w:lastRow="0" w:firstColumn="1" w:lastColumn="0" w:noHBand="0" w:noVBand="1"/>
      </w:tblPr>
      <w:tblGrid>
        <w:gridCol w:w="8635"/>
      </w:tblGrid>
      <w:tr w:rsidR="00CC18FF" w:rsidRPr="000C3918" w14:paraId="76D98817" w14:textId="77777777" w:rsidTr="003B4E4D">
        <w:trPr>
          <w:cantSplit/>
          <w:trHeight w:hRule="exact" w:val="1944"/>
        </w:trPr>
        <w:tc>
          <w:tcPr>
            <w:tcW w:w="8635" w:type="dxa"/>
          </w:tcPr>
          <w:p w14:paraId="1D523C21" w14:textId="77777777" w:rsidR="00CC18FF" w:rsidRPr="00DF4EB4" w:rsidRDefault="0085692A" w:rsidP="00DF4EB4">
            <w:pPr>
              <w:spacing w:before="120"/>
              <w:rPr>
                <w:rFonts w:ascii="Times New Roman" w:hAnsi="Times New Roman" w:cs="Times New Roman"/>
                <w:sz w:val="16"/>
                <w:szCs w:val="16"/>
              </w:rPr>
            </w:pPr>
            <w:r w:rsidRPr="00DF4EB4">
              <w:rPr>
                <w:rFonts w:ascii="Times New Roman" w:hAnsi="Times New Roman" w:cs="Times New Roman"/>
                <w:sz w:val="16"/>
                <w:szCs w:val="16"/>
              </w:rPr>
              <w:fldChar w:fldCharType="begin">
                <w:ffData>
                  <w:name w:val="Texto23"/>
                  <w:enabled/>
                  <w:calcOnExit w:val="0"/>
                  <w:textInput/>
                </w:ffData>
              </w:fldChar>
            </w:r>
            <w:bookmarkStart w:id="79" w:name="Texto23"/>
            <w:r w:rsidRPr="00DF4EB4">
              <w:rPr>
                <w:rFonts w:ascii="Times New Roman" w:hAnsi="Times New Roman" w:cs="Times New Roman"/>
                <w:sz w:val="16"/>
                <w:szCs w:val="16"/>
              </w:rPr>
              <w:instrText xml:space="preserve"> FORMTEXT </w:instrText>
            </w:r>
            <w:r w:rsidRPr="00DF4EB4">
              <w:rPr>
                <w:rFonts w:ascii="Times New Roman" w:hAnsi="Times New Roman" w:cs="Times New Roman"/>
                <w:sz w:val="16"/>
                <w:szCs w:val="16"/>
              </w:rPr>
            </w:r>
            <w:r w:rsidRPr="00DF4EB4">
              <w:rPr>
                <w:rFonts w:ascii="Times New Roman" w:hAnsi="Times New Roman" w:cs="Times New Roman"/>
                <w:sz w:val="16"/>
                <w:szCs w:val="16"/>
              </w:rPr>
              <w:fldChar w:fldCharType="separate"/>
            </w:r>
            <w:r w:rsidRPr="00DF4EB4">
              <w:rPr>
                <w:rFonts w:ascii="Times New Roman" w:hAnsi="Times New Roman" w:cs="Times New Roman"/>
                <w:noProof/>
                <w:sz w:val="16"/>
                <w:szCs w:val="16"/>
              </w:rPr>
              <w:t> </w:t>
            </w:r>
            <w:r w:rsidRPr="00DF4EB4">
              <w:rPr>
                <w:rFonts w:ascii="Times New Roman" w:hAnsi="Times New Roman" w:cs="Times New Roman"/>
                <w:noProof/>
                <w:sz w:val="16"/>
                <w:szCs w:val="16"/>
              </w:rPr>
              <w:t> </w:t>
            </w:r>
            <w:r w:rsidRPr="00DF4EB4">
              <w:rPr>
                <w:rFonts w:ascii="Times New Roman" w:hAnsi="Times New Roman" w:cs="Times New Roman"/>
                <w:noProof/>
                <w:sz w:val="16"/>
                <w:szCs w:val="16"/>
              </w:rPr>
              <w:t> </w:t>
            </w:r>
            <w:r w:rsidRPr="00DF4EB4">
              <w:rPr>
                <w:rFonts w:ascii="Times New Roman" w:hAnsi="Times New Roman" w:cs="Times New Roman"/>
                <w:noProof/>
                <w:sz w:val="16"/>
                <w:szCs w:val="16"/>
              </w:rPr>
              <w:t> </w:t>
            </w:r>
            <w:r w:rsidRPr="00DF4EB4">
              <w:rPr>
                <w:rFonts w:ascii="Times New Roman" w:hAnsi="Times New Roman" w:cs="Times New Roman"/>
                <w:noProof/>
                <w:sz w:val="16"/>
                <w:szCs w:val="16"/>
              </w:rPr>
              <w:t> </w:t>
            </w:r>
            <w:r w:rsidRPr="00DF4EB4">
              <w:rPr>
                <w:rFonts w:ascii="Times New Roman" w:hAnsi="Times New Roman" w:cs="Times New Roman"/>
                <w:sz w:val="16"/>
                <w:szCs w:val="16"/>
              </w:rPr>
              <w:fldChar w:fldCharType="end"/>
            </w:r>
            <w:bookmarkEnd w:id="79"/>
          </w:p>
        </w:tc>
      </w:tr>
      <w:tr w:rsidR="00F973E7" w:rsidRPr="000C3918" w14:paraId="412D694A" w14:textId="77777777" w:rsidTr="00414D44">
        <w:trPr>
          <w:cantSplit/>
          <w:trHeight w:hRule="exact" w:val="425"/>
        </w:trPr>
        <w:tc>
          <w:tcPr>
            <w:tcW w:w="8635" w:type="dxa"/>
            <w:shd w:val="clear" w:color="auto" w:fill="767171" w:themeFill="background2" w:themeFillShade="80"/>
          </w:tcPr>
          <w:p w14:paraId="0B5A6195" w14:textId="77777777" w:rsidR="004D419C" w:rsidRDefault="004D419C" w:rsidP="004D419C">
            <w:pPr>
              <w:spacing w:before="120" w:line="276" w:lineRule="auto"/>
              <w:jc w:val="center"/>
              <w:rPr>
                <w:rFonts w:ascii="Times New Roman" w:hAnsi="Times New Roman" w:cs="Times New Roman"/>
                <w:i/>
                <w:sz w:val="16"/>
                <w:szCs w:val="16"/>
              </w:rPr>
            </w:pPr>
            <w:r>
              <w:rPr>
                <w:rFonts w:ascii="Times New Roman" w:hAnsi="Times New Roman" w:cs="Times New Roman"/>
                <w:i/>
                <w:color w:val="FFFFFF" w:themeColor="background1"/>
                <w:sz w:val="16"/>
                <w:szCs w:val="16"/>
              </w:rPr>
              <w:lastRenderedPageBreak/>
              <w:t xml:space="preserve">3.- </w:t>
            </w:r>
            <w:r w:rsidRPr="004D419C">
              <w:rPr>
                <w:rFonts w:ascii="Times New Roman" w:hAnsi="Times New Roman" w:cs="Times New Roman"/>
                <w:iCs/>
                <w:color w:val="FFFFFF" w:themeColor="background1"/>
                <w:sz w:val="16"/>
                <w:szCs w:val="16"/>
                <w:lang w:val="en-US"/>
              </w:rPr>
              <w:t>BME-PC CONNECTIVITY</w:t>
            </w:r>
          </w:p>
          <w:p w14:paraId="1246CCD9" w14:textId="1C65735D" w:rsidR="00F973E7" w:rsidRPr="000C3918" w:rsidRDefault="00F973E7" w:rsidP="00C8586D">
            <w:pPr>
              <w:spacing w:before="120" w:line="276" w:lineRule="auto"/>
              <w:jc w:val="center"/>
              <w:rPr>
                <w:rFonts w:ascii="Times New Roman" w:hAnsi="Times New Roman" w:cs="Times New Roman"/>
                <w:sz w:val="16"/>
                <w:szCs w:val="16"/>
              </w:rPr>
            </w:pPr>
          </w:p>
        </w:tc>
      </w:tr>
    </w:tbl>
    <w:p w14:paraId="062D082A" w14:textId="77777777" w:rsidR="00F973E7" w:rsidRPr="00F973E7" w:rsidRDefault="00F973E7" w:rsidP="008604F6">
      <w:pPr>
        <w:spacing w:after="0"/>
        <w:ind w:firstLine="708"/>
        <w:jc w:val="both"/>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8635"/>
      </w:tblGrid>
      <w:tr w:rsidR="00837425" w:rsidRPr="006D436D" w14:paraId="1F024169" w14:textId="77777777" w:rsidTr="00414D44">
        <w:trPr>
          <w:trHeight w:val="1639"/>
        </w:trPr>
        <w:tc>
          <w:tcPr>
            <w:tcW w:w="8635" w:type="dxa"/>
            <w:shd w:val="clear" w:color="auto" w:fill="DEEAF6" w:themeFill="accent1" w:themeFillTint="33"/>
          </w:tcPr>
          <w:p w14:paraId="089EE34A" w14:textId="77777777" w:rsidR="00837425" w:rsidRPr="000C3918" w:rsidRDefault="00837425" w:rsidP="00A06740">
            <w:pPr>
              <w:jc w:val="center"/>
              <w:rPr>
                <w:rFonts w:ascii="Times New Roman" w:hAnsi="Times New Roman" w:cs="Times New Roman"/>
                <w:sz w:val="16"/>
                <w:szCs w:val="16"/>
              </w:rPr>
            </w:pPr>
          </w:p>
          <w:p w14:paraId="41CBB141" w14:textId="77777777" w:rsidR="006D436D" w:rsidRPr="000C3918" w:rsidRDefault="006D436D" w:rsidP="006D436D">
            <w:pPr>
              <w:pStyle w:val="Prrafodelista"/>
              <w:numPr>
                <w:ilvl w:val="0"/>
                <w:numId w:val="5"/>
              </w:numPr>
              <w:jc w:val="both"/>
              <w:rPr>
                <w:rFonts w:ascii="Times New Roman" w:hAnsi="Times New Roman" w:cs="Times New Roman"/>
                <w:sz w:val="16"/>
                <w:szCs w:val="16"/>
              </w:rPr>
            </w:pPr>
            <w:proofErr w:type="spellStart"/>
            <w:r>
              <w:rPr>
                <w:rFonts w:ascii="Times New Roman" w:hAnsi="Times New Roman" w:cs="Times New Roman"/>
                <w:sz w:val="16"/>
                <w:szCs w:val="16"/>
              </w:rPr>
              <w:t>It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will</w:t>
            </w:r>
            <w:proofErr w:type="spellEnd"/>
            <w:r>
              <w:rPr>
                <w:rFonts w:ascii="Times New Roman" w:hAnsi="Times New Roman" w:cs="Times New Roman"/>
                <w:sz w:val="16"/>
                <w:szCs w:val="16"/>
              </w:rPr>
              <w:t xml:space="preserve"> be </w:t>
            </w:r>
            <w:proofErr w:type="spellStart"/>
            <w:r>
              <w:rPr>
                <w:rFonts w:ascii="Times New Roman" w:hAnsi="Times New Roman" w:cs="Times New Roman"/>
                <w:sz w:val="16"/>
                <w:szCs w:val="16"/>
              </w:rPr>
              <w:t>necessary</w:t>
            </w:r>
            <w:proofErr w:type="spellEnd"/>
            <w:r>
              <w:rPr>
                <w:rFonts w:ascii="Times New Roman" w:hAnsi="Times New Roman" w:cs="Times New Roman"/>
                <w:sz w:val="16"/>
                <w:szCs w:val="16"/>
              </w:rPr>
              <w:t>:</w:t>
            </w:r>
          </w:p>
          <w:p w14:paraId="3E5BF3AA" w14:textId="77777777" w:rsidR="006D436D" w:rsidRPr="00E471DB" w:rsidRDefault="006D436D" w:rsidP="006D436D">
            <w:pPr>
              <w:pStyle w:val="Prrafodelista"/>
              <w:jc w:val="both"/>
              <w:rPr>
                <w:rFonts w:ascii="Times New Roman" w:hAnsi="Times New Roman" w:cs="Times New Roman"/>
                <w:sz w:val="16"/>
                <w:szCs w:val="16"/>
                <w:lang w:val="en-US"/>
              </w:rPr>
            </w:pPr>
            <w:r w:rsidRPr="00E471DB">
              <w:rPr>
                <w:rFonts w:ascii="Times New Roman" w:hAnsi="Times New Roman" w:cs="Times New Roman"/>
                <w:sz w:val="16"/>
                <w:szCs w:val="16"/>
                <w:lang w:val="en-US"/>
              </w:rPr>
              <w:t>Access to</w:t>
            </w:r>
            <w:r>
              <w:rPr>
                <w:rFonts w:ascii="Times New Roman" w:hAnsi="Times New Roman" w:cs="Times New Roman"/>
                <w:sz w:val="16"/>
                <w:szCs w:val="16"/>
                <w:lang w:val="en-US"/>
              </w:rPr>
              <w:t xml:space="preserve">wards </w:t>
            </w:r>
            <w:r w:rsidRPr="00E471DB">
              <w:rPr>
                <w:rFonts w:ascii="Times New Roman" w:hAnsi="Times New Roman" w:cs="Times New Roman"/>
                <w:sz w:val="16"/>
                <w:szCs w:val="16"/>
                <w:lang w:val="en-US"/>
              </w:rPr>
              <w:t xml:space="preserve"> </w:t>
            </w:r>
            <w:hyperlink r:id="rId8" w:history="1">
              <w:r w:rsidRPr="00E471DB">
                <w:rPr>
                  <w:rStyle w:val="Hipervnculo"/>
                  <w:rFonts w:ascii="Times New Roman" w:hAnsi="Times New Roman" w:cs="Times New Roman"/>
                  <w:sz w:val="16"/>
                  <w:szCs w:val="16"/>
                  <w:lang w:val="en-US"/>
                </w:rPr>
                <w:t>https://gui.bme-pc.es</w:t>
              </w:r>
            </w:hyperlink>
          </w:p>
          <w:p w14:paraId="689F8D8F" w14:textId="77777777" w:rsidR="006D436D" w:rsidRPr="00E471DB" w:rsidRDefault="006D436D" w:rsidP="006D436D">
            <w:pPr>
              <w:pStyle w:val="Prrafodelista"/>
              <w:jc w:val="both"/>
              <w:rPr>
                <w:rFonts w:ascii="Times New Roman" w:hAnsi="Times New Roman" w:cs="Times New Roman"/>
                <w:sz w:val="16"/>
                <w:szCs w:val="16"/>
                <w:lang w:val="en-US"/>
              </w:rPr>
            </w:pPr>
            <w:r w:rsidRPr="00E471DB">
              <w:rPr>
                <w:rFonts w:ascii="Times New Roman" w:hAnsi="Times New Roman" w:cs="Times New Roman"/>
                <w:sz w:val="16"/>
                <w:szCs w:val="16"/>
                <w:lang w:val="en-US"/>
              </w:rPr>
              <w:t>Modification of  “</w:t>
            </w:r>
            <w:r>
              <w:rPr>
                <w:rFonts w:ascii="Times New Roman" w:hAnsi="Times New Roman" w:cs="Times New Roman"/>
                <w:sz w:val="16"/>
                <w:szCs w:val="16"/>
                <w:lang w:val="en-US"/>
              </w:rPr>
              <w:t>HOSTS FILE” of your computer</w:t>
            </w:r>
            <w:r w:rsidRPr="00E471DB">
              <w:rPr>
                <w:rFonts w:ascii="Times New Roman" w:hAnsi="Times New Roman" w:cs="Times New Roman"/>
                <w:sz w:val="16"/>
                <w:szCs w:val="16"/>
                <w:lang w:val="en-US"/>
              </w:rPr>
              <w:t>, that includes “</w:t>
            </w:r>
            <w:proofErr w:type="spellStart"/>
            <w:r w:rsidRPr="00E471DB">
              <w:rPr>
                <w:rFonts w:ascii="Times New Roman" w:hAnsi="Times New Roman" w:cs="Times New Roman"/>
                <w:sz w:val="16"/>
                <w:szCs w:val="16"/>
                <w:lang w:val="en-US"/>
              </w:rPr>
              <w:t>x.x.x.x</w:t>
            </w:r>
            <w:proofErr w:type="spellEnd"/>
            <w:r w:rsidRPr="00E471DB">
              <w:rPr>
                <w:rFonts w:ascii="Times New Roman" w:hAnsi="Times New Roman" w:cs="Times New Roman"/>
                <w:sz w:val="16"/>
                <w:szCs w:val="16"/>
                <w:lang w:val="en-US"/>
              </w:rPr>
              <w:t xml:space="preserve">   gui.bme-pc.es”.</w:t>
            </w:r>
          </w:p>
          <w:p w14:paraId="4C82A78D" w14:textId="77777777" w:rsidR="004D419C" w:rsidRDefault="004D419C" w:rsidP="007B32D5">
            <w:pPr>
              <w:pStyle w:val="Prrafodelista"/>
              <w:numPr>
                <w:ilvl w:val="2"/>
                <w:numId w:val="5"/>
              </w:numPr>
              <w:spacing w:line="256" w:lineRule="auto"/>
              <w:jc w:val="both"/>
              <w:rPr>
                <w:rFonts w:ascii="Times New Roman" w:hAnsi="Times New Roman" w:cs="Times New Roman"/>
                <w:sz w:val="16"/>
                <w:szCs w:val="16"/>
                <w:lang w:val="en-US"/>
              </w:rPr>
            </w:pPr>
            <w:r>
              <w:rPr>
                <w:rFonts w:ascii="Times New Roman" w:hAnsi="Times New Roman" w:cs="Times New Roman"/>
                <w:sz w:val="16"/>
                <w:szCs w:val="16"/>
                <w:lang w:val="en-US"/>
              </w:rPr>
              <w:t>Where “</w:t>
            </w:r>
            <w:proofErr w:type="spellStart"/>
            <w:r>
              <w:rPr>
                <w:rFonts w:ascii="Times New Roman" w:hAnsi="Times New Roman" w:cs="Times New Roman"/>
                <w:sz w:val="16"/>
                <w:szCs w:val="16"/>
                <w:lang w:val="en-US"/>
              </w:rPr>
              <w:t>x.x.x.x</w:t>
            </w:r>
            <w:proofErr w:type="spellEnd"/>
            <w:r>
              <w:rPr>
                <w:rFonts w:ascii="Times New Roman" w:hAnsi="Times New Roman" w:cs="Times New Roman"/>
                <w:sz w:val="16"/>
                <w:szCs w:val="16"/>
                <w:lang w:val="en-US"/>
              </w:rPr>
              <w:t>” should be 10.166.4.163 for access by BME network or for VPN (port 443)</w:t>
            </w:r>
          </w:p>
          <w:p w14:paraId="0348E6B9" w14:textId="65DE186C" w:rsidR="004D419C" w:rsidRDefault="004D419C" w:rsidP="007B32D5">
            <w:pPr>
              <w:pStyle w:val="Prrafodelista"/>
              <w:numPr>
                <w:ilvl w:val="2"/>
                <w:numId w:val="5"/>
              </w:numPr>
              <w:spacing w:line="256" w:lineRule="auto"/>
              <w:jc w:val="both"/>
              <w:rPr>
                <w:rFonts w:ascii="Times New Roman" w:hAnsi="Times New Roman" w:cs="Times New Roman"/>
                <w:sz w:val="16"/>
                <w:szCs w:val="16"/>
                <w:lang w:val="en-US"/>
              </w:rPr>
            </w:pPr>
            <w:r>
              <w:rPr>
                <w:rFonts w:ascii="Times New Roman" w:hAnsi="Times New Roman" w:cs="Times New Roman"/>
                <w:sz w:val="16"/>
                <w:szCs w:val="16"/>
                <w:lang w:val="en-US"/>
              </w:rPr>
              <w:t>Where “</w:t>
            </w:r>
            <w:proofErr w:type="spellStart"/>
            <w:r>
              <w:rPr>
                <w:rFonts w:ascii="Times New Roman" w:hAnsi="Times New Roman" w:cs="Times New Roman"/>
                <w:sz w:val="16"/>
                <w:szCs w:val="16"/>
                <w:lang w:val="en-US"/>
              </w:rPr>
              <w:t>x.x.x.x</w:t>
            </w:r>
            <w:proofErr w:type="spellEnd"/>
            <w:r>
              <w:rPr>
                <w:rFonts w:ascii="Times New Roman" w:hAnsi="Times New Roman" w:cs="Times New Roman"/>
                <w:sz w:val="16"/>
                <w:szCs w:val="16"/>
                <w:lang w:val="en-US"/>
              </w:rPr>
              <w:t>” should be 75.96.193.198 for access by BT-R (port 443)</w:t>
            </w:r>
          </w:p>
          <w:p w14:paraId="7572263B" w14:textId="60339919" w:rsidR="007B32D5" w:rsidRDefault="007B32D5" w:rsidP="007B32D5">
            <w:pPr>
              <w:pStyle w:val="Prrafodelista"/>
              <w:numPr>
                <w:ilvl w:val="2"/>
                <w:numId w:val="5"/>
              </w:numPr>
              <w:spacing w:line="256" w:lineRule="auto"/>
              <w:jc w:val="both"/>
              <w:rPr>
                <w:rFonts w:ascii="Times New Roman" w:hAnsi="Times New Roman" w:cs="Times New Roman"/>
                <w:sz w:val="16"/>
                <w:szCs w:val="16"/>
                <w:lang w:val="en-US"/>
              </w:rPr>
            </w:pPr>
            <w:r>
              <w:rPr>
                <w:rFonts w:ascii="Times New Roman" w:hAnsi="Times New Roman" w:cs="Times New Roman"/>
                <w:sz w:val="16"/>
                <w:szCs w:val="16"/>
                <w:lang w:val="en-US"/>
              </w:rPr>
              <w:t>Where “</w:t>
            </w:r>
            <w:proofErr w:type="spellStart"/>
            <w:r>
              <w:rPr>
                <w:rFonts w:ascii="Times New Roman" w:hAnsi="Times New Roman" w:cs="Times New Roman"/>
                <w:sz w:val="16"/>
                <w:szCs w:val="16"/>
                <w:lang w:val="en-US"/>
              </w:rPr>
              <w:t>x.x.x.x</w:t>
            </w:r>
            <w:proofErr w:type="spellEnd"/>
            <w:r>
              <w:rPr>
                <w:rFonts w:ascii="Times New Roman" w:hAnsi="Times New Roman" w:cs="Times New Roman"/>
                <w:sz w:val="16"/>
                <w:szCs w:val="16"/>
                <w:lang w:val="en-US"/>
              </w:rPr>
              <w:t xml:space="preserve">” should be </w:t>
            </w:r>
            <w:r w:rsidRPr="007B32D5">
              <w:rPr>
                <w:rFonts w:ascii="Times New Roman" w:hAnsi="Times New Roman" w:cs="Times New Roman"/>
                <w:sz w:val="16"/>
                <w:szCs w:val="16"/>
                <w:lang w:val="en-US"/>
              </w:rPr>
              <w:t xml:space="preserve">212.49.152.31 </w:t>
            </w:r>
            <w:r>
              <w:rPr>
                <w:rFonts w:ascii="Times New Roman" w:hAnsi="Times New Roman" w:cs="Times New Roman"/>
                <w:sz w:val="16"/>
                <w:szCs w:val="16"/>
                <w:lang w:val="en-US"/>
              </w:rPr>
              <w:t>for access by BT-ADSL (port 443)</w:t>
            </w:r>
          </w:p>
          <w:p w14:paraId="1BF4ACC6" w14:textId="77777777" w:rsidR="00E442CE" w:rsidRPr="00E92911" w:rsidRDefault="00E442CE" w:rsidP="007B32D5">
            <w:pPr>
              <w:jc w:val="both"/>
              <w:rPr>
                <w:rFonts w:ascii="Times New Roman" w:hAnsi="Times New Roman" w:cs="Times New Roman"/>
                <w:sz w:val="16"/>
                <w:szCs w:val="16"/>
                <w:lang w:val="en-US"/>
              </w:rPr>
            </w:pPr>
          </w:p>
          <w:p w14:paraId="1FC45A49" w14:textId="77D6D569" w:rsidR="007B32D5" w:rsidRDefault="007B32D5" w:rsidP="007B32D5">
            <w:pPr>
              <w:pStyle w:val="Prrafodelista"/>
              <w:numPr>
                <w:ilvl w:val="0"/>
                <w:numId w:val="36"/>
              </w:numPr>
              <w:spacing w:line="256" w:lineRule="auto"/>
              <w:jc w:val="both"/>
              <w:rPr>
                <w:rFonts w:ascii="Times New Roman" w:hAnsi="Times New Roman" w:cs="Times New Roman"/>
                <w:sz w:val="16"/>
                <w:szCs w:val="16"/>
                <w:lang w:val="en-US"/>
              </w:rPr>
            </w:pPr>
            <w:r>
              <w:rPr>
                <w:rFonts w:ascii="Times New Roman" w:hAnsi="Times New Roman" w:cs="Times New Roman"/>
                <w:sz w:val="16"/>
                <w:szCs w:val="16"/>
                <w:lang w:val="en-US"/>
              </w:rPr>
              <w:t>If connection to a DNS is needed, the connectivity to IP10.166.4.118 (port 53) and 10.166.4.119 (port 53)</w:t>
            </w:r>
          </w:p>
          <w:p w14:paraId="2F16666B" w14:textId="77D6D569" w:rsidR="00B31C24" w:rsidRPr="007B32D5" w:rsidRDefault="00B31C24" w:rsidP="00B31C24">
            <w:pPr>
              <w:pStyle w:val="Prrafodelista"/>
              <w:jc w:val="both"/>
              <w:rPr>
                <w:rFonts w:ascii="Times New Roman" w:hAnsi="Times New Roman" w:cs="Times New Roman"/>
                <w:sz w:val="16"/>
                <w:szCs w:val="16"/>
                <w:lang w:val="en-US"/>
              </w:rPr>
            </w:pPr>
          </w:p>
          <w:p w14:paraId="0963E3FA" w14:textId="53D57F82" w:rsidR="00B31C24" w:rsidRPr="007B32D5" w:rsidRDefault="007B32D5" w:rsidP="007B32D5">
            <w:pPr>
              <w:pStyle w:val="Prrafodelista"/>
              <w:numPr>
                <w:ilvl w:val="0"/>
                <w:numId w:val="5"/>
              </w:numPr>
              <w:jc w:val="both"/>
              <w:rPr>
                <w:rFonts w:ascii="Times New Roman" w:hAnsi="Times New Roman" w:cs="Times New Roman"/>
                <w:sz w:val="16"/>
                <w:szCs w:val="16"/>
                <w:lang w:val="en-US"/>
              </w:rPr>
            </w:pPr>
            <w:r w:rsidRPr="007B32D5">
              <w:rPr>
                <w:rFonts w:ascii="Times New Roman" w:hAnsi="Times New Roman" w:cs="Times New Roman"/>
                <w:sz w:val="16"/>
                <w:szCs w:val="16"/>
                <w:lang w:val="en-US"/>
              </w:rPr>
              <w:t>If this technical information has already been supplied for PRODUCTION access, it i</w:t>
            </w:r>
            <w:r>
              <w:rPr>
                <w:rFonts w:ascii="Times New Roman" w:hAnsi="Times New Roman" w:cs="Times New Roman"/>
                <w:sz w:val="16"/>
                <w:szCs w:val="16"/>
                <w:lang w:val="en-US"/>
              </w:rPr>
              <w:t>s not required to complete it.</w:t>
            </w:r>
          </w:p>
          <w:p w14:paraId="5683DCAF" w14:textId="77777777" w:rsidR="0027102E" w:rsidRPr="00E92911" w:rsidRDefault="0027102E" w:rsidP="0027102E">
            <w:pPr>
              <w:spacing w:line="254" w:lineRule="auto"/>
              <w:jc w:val="both"/>
              <w:rPr>
                <w:rFonts w:ascii="Times New Roman" w:hAnsi="Times New Roman" w:cs="Times New Roman"/>
                <w:sz w:val="16"/>
                <w:szCs w:val="16"/>
                <w:lang w:val="en-US"/>
              </w:rPr>
            </w:pPr>
          </w:p>
          <w:p w14:paraId="76D980E6" w14:textId="77777777" w:rsidR="004D419C" w:rsidRDefault="004D419C" w:rsidP="007B32D5">
            <w:pPr>
              <w:pStyle w:val="Prrafodelista"/>
              <w:numPr>
                <w:ilvl w:val="0"/>
                <w:numId w:val="5"/>
              </w:numPr>
              <w:spacing w:line="256" w:lineRule="auto"/>
              <w:rPr>
                <w:rFonts w:ascii="Times New Roman" w:hAnsi="Times New Roman" w:cs="Times New Roman"/>
                <w:sz w:val="16"/>
                <w:szCs w:val="16"/>
                <w:lang w:val="en-GB"/>
              </w:rPr>
            </w:pPr>
            <w:r>
              <w:rPr>
                <w:rFonts w:ascii="Times New Roman" w:hAnsi="Times New Roman" w:cs="Times New Roman"/>
                <w:sz w:val="16"/>
                <w:szCs w:val="16"/>
                <w:lang w:val="en-GB"/>
              </w:rPr>
              <w:t>If connectivity is via VPN you must complete the attached application for "VPN -Service Request Form"</w:t>
            </w:r>
          </w:p>
          <w:p w14:paraId="1132EB19" w14:textId="77777777" w:rsidR="004D419C" w:rsidRDefault="004D419C" w:rsidP="007B32D5">
            <w:pPr>
              <w:pStyle w:val="Prrafodelista"/>
              <w:numPr>
                <w:ilvl w:val="1"/>
                <w:numId w:val="5"/>
              </w:numPr>
              <w:spacing w:line="256" w:lineRule="auto"/>
              <w:rPr>
                <w:rFonts w:ascii="Times New Roman" w:hAnsi="Times New Roman" w:cs="Times New Roman"/>
                <w:sz w:val="16"/>
                <w:szCs w:val="16"/>
                <w:lang w:val="en-GB"/>
              </w:rPr>
            </w:pPr>
            <w:r>
              <w:rPr>
                <w:rFonts w:ascii="Times New Roman" w:hAnsi="Times New Roman" w:cs="Times New Roman"/>
                <w:sz w:val="16"/>
                <w:szCs w:val="16"/>
                <w:lang w:val="en-GB"/>
              </w:rPr>
              <w:t xml:space="preserve">You must install the Cisco AnyConnect Client software. Software and instructions (Cisco AnyConnect VPN Client. Installation Manual ) can be downloaded in </w:t>
            </w:r>
            <w:hyperlink r:id="rId9" w:history="1">
              <w:r>
                <w:rPr>
                  <w:rStyle w:val="Hipervnculo"/>
                  <w:rFonts w:ascii="Times New Roman" w:hAnsi="Times New Roman" w:cs="Times New Roman"/>
                  <w:sz w:val="16"/>
                  <w:szCs w:val="16"/>
                  <w:lang w:val="en-GB"/>
                </w:rPr>
                <w:t>https://software.grupobme.es/helpdesk</w:t>
              </w:r>
            </w:hyperlink>
          </w:p>
          <w:p w14:paraId="6971D527" w14:textId="77777777" w:rsidR="004D419C" w:rsidRDefault="004D419C" w:rsidP="007B32D5">
            <w:pPr>
              <w:pStyle w:val="Prrafodelista"/>
              <w:numPr>
                <w:ilvl w:val="2"/>
                <w:numId w:val="5"/>
              </w:numPr>
              <w:spacing w:line="256" w:lineRule="auto"/>
              <w:rPr>
                <w:rFonts w:ascii="Times New Roman" w:hAnsi="Times New Roman" w:cs="Times New Roman"/>
                <w:sz w:val="16"/>
                <w:szCs w:val="16"/>
                <w:lang w:val="en-GB"/>
              </w:rPr>
            </w:pPr>
            <w:r>
              <w:rPr>
                <w:rFonts w:ascii="Times New Roman" w:hAnsi="Times New Roman" w:cs="Times New Roman"/>
                <w:sz w:val="16"/>
                <w:szCs w:val="16"/>
                <w:lang w:val="en-GB"/>
              </w:rPr>
              <w:t>User: helpdesk</w:t>
            </w:r>
          </w:p>
          <w:p w14:paraId="31730767" w14:textId="51D21200" w:rsidR="00837425" w:rsidRPr="004D419C" w:rsidRDefault="004D419C" w:rsidP="007B32D5">
            <w:pPr>
              <w:pStyle w:val="Prrafodelista"/>
              <w:numPr>
                <w:ilvl w:val="0"/>
                <w:numId w:val="5"/>
              </w:numPr>
              <w:rPr>
                <w:rFonts w:ascii="Times New Roman" w:hAnsi="Times New Roman" w:cs="Times New Roman"/>
                <w:sz w:val="16"/>
                <w:szCs w:val="16"/>
                <w:lang w:val="en-US"/>
              </w:rPr>
            </w:pPr>
            <w:r w:rsidRPr="004D419C">
              <w:rPr>
                <w:rFonts w:ascii="Times New Roman" w:hAnsi="Times New Roman" w:cs="Times New Roman"/>
                <w:sz w:val="16"/>
                <w:szCs w:val="16"/>
                <w:lang w:val="en-US"/>
              </w:rPr>
              <w:t>To</w:t>
            </w:r>
            <w:r>
              <w:rPr>
                <w:rFonts w:ascii="Times New Roman" w:hAnsi="Times New Roman" w:cs="Times New Roman"/>
                <w:sz w:val="18"/>
                <w:szCs w:val="18"/>
                <w:lang w:val="en-US"/>
              </w:rPr>
              <w:t xml:space="preserve"> access https must install the certificate provide to you by BME</w:t>
            </w:r>
            <w:r w:rsidR="00FD3E43" w:rsidRPr="004D419C">
              <w:rPr>
                <w:rFonts w:ascii="Times New Roman" w:hAnsi="Times New Roman" w:cs="Times New Roman"/>
                <w:sz w:val="16"/>
                <w:szCs w:val="16"/>
                <w:lang w:val="en-US"/>
              </w:rPr>
              <w:t>.</w:t>
            </w:r>
          </w:p>
          <w:p w14:paraId="24EFCFC3" w14:textId="77777777" w:rsidR="00FD3E43" w:rsidRPr="004D419C" w:rsidRDefault="00FD3E43" w:rsidP="00FD3E43">
            <w:pPr>
              <w:rPr>
                <w:rFonts w:ascii="Times New Roman" w:hAnsi="Times New Roman" w:cs="Times New Roman"/>
                <w:sz w:val="16"/>
                <w:szCs w:val="16"/>
                <w:lang w:val="en-US"/>
              </w:rPr>
            </w:pPr>
          </w:p>
        </w:tc>
      </w:tr>
    </w:tbl>
    <w:p w14:paraId="34941D41" w14:textId="77777777" w:rsidR="00F808F7" w:rsidRPr="004D419C" w:rsidRDefault="00F808F7" w:rsidP="00837425">
      <w:pPr>
        <w:spacing w:after="0"/>
        <w:jc w:val="both"/>
        <w:rPr>
          <w:rFonts w:ascii="Times New Roman" w:hAnsi="Times New Roman" w:cs="Times New Roman"/>
          <w:sz w:val="6"/>
          <w:szCs w:val="6"/>
          <w:lang w:val="en-US"/>
        </w:rPr>
      </w:pPr>
    </w:p>
    <w:tbl>
      <w:tblPr>
        <w:tblStyle w:val="Tablaconcuadrcula"/>
        <w:tblW w:w="8635" w:type="dxa"/>
        <w:tblLook w:val="04A0" w:firstRow="1" w:lastRow="0" w:firstColumn="1" w:lastColumn="0" w:noHBand="0" w:noVBand="1"/>
      </w:tblPr>
      <w:tblGrid>
        <w:gridCol w:w="3378"/>
        <w:gridCol w:w="699"/>
        <w:gridCol w:w="4558"/>
      </w:tblGrid>
      <w:tr w:rsidR="008604F6" w:rsidRPr="006D436D" w14:paraId="1214AC72" w14:textId="77777777" w:rsidTr="00414D44">
        <w:trPr>
          <w:cantSplit/>
          <w:trHeight w:hRule="exact" w:val="425"/>
        </w:trPr>
        <w:tc>
          <w:tcPr>
            <w:tcW w:w="8635" w:type="dxa"/>
            <w:gridSpan w:val="3"/>
            <w:shd w:val="clear" w:color="auto" w:fill="AEAAAA" w:themeFill="background2" w:themeFillShade="BF"/>
          </w:tcPr>
          <w:p w14:paraId="6F807063" w14:textId="77777777" w:rsidR="004D419C" w:rsidRPr="004D419C" w:rsidRDefault="004D419C" w:rsidP="004D419C">
            <w:pPr>
              <w:spacing w:before="120" w:line="360" w:lineRule="auto"/>
              <w:jc w:val="center"/>
              <w:rPr>
                <w:rFonts w:ascii="Times New Roman" w:hAnsi="Times New Roman" w:cs="Times New Roman"/>
                <w:iCs/>
                <w:sz w:val="16"/>
                <w:szCs w:val="16"/>
                <w:lang w:val="en-GB"/>
              </w:rPr>
            </w:pPr>
            <w:r w:rsidRPr="004D419C">
              <w:rPr>
                <w:rFonts w:ascii="Times New Roman" w:hAnsi="Times New Roman" w:cs="Times New Roman"/>
                <w:iCs/>
                <w:sz w:val="16"/>
                <w:szCs w:val="16"/>
                <w:lang w:val="en-US"/>
              </w:rPr>
              <w:t>Information to be supplied by the Entity</w:t>
            </w:r>
          </w:p>
          <w:p w14:paraId="313324B9" w14:textId="086E914C" w:rsidR="008604F6" w:rsidRPr="004D419C" w:rsidRDefault="008604F6" w:rsidP="00AC717B">
            <w:pPr>
              <w:spacing w:before="120" w:line="360" w:lineRule="auto"/>
              <w:jc w:val="center"/>
              <w:rPr>
                <w:rFonts w:ascii="Times New Roman" w:hAnsi="Times New Roman" w:cs="Times New Roman"/>
                <w:sz w:val="16"/>
                <w:szCs w:val="16"/>
                <w:lang w:val="en-GB"/>
              </w:rPr>
            </w:pPr>
          </w:p>
        </w:tc>
      </w:tr>
      <w:tr w:rsidR="006702CC" w:rsidRPr="00B31641" w14:paraId="7F706D6E" w14:textId="77777777" w:rsidTr="00414D44">
        <w:trPr>
          <w:cantSplit/>
          <w:trHeight w:hRule="exact" w:val="425"/>
        </w:trPr>
        <w:tc>
          <w:tcPr>
            <w:tcW w:w="3378" w:type="dxa"/>
            <w:shd w:val="clear" w:color="auto" w:fill="FFCCCC"/>
          </w:tcPr>
          <w:p w14:paraId="3E283FB8" w14:textId="19D79C9B" w:rsidR="006702CC" w:rsidRPr="004D419C" w:rsidRDefault="004D419C" w:rsidP="004D419C">
            <w:pPr>
              <w:spacing w:before="120"/>
              <w:rPr>
                <w:rFonts w:ascii="Times New Roman" w:hAnsi="Times New Roman" w:cs="Times New Roman"/>
                <w:iCs/>
                <w:sz w:val="16"/>
                <w:szCs w:val="16"/>
                <w:lang w:val="en-US"/>
              </w:rPr>
            </w:pPr>
            <w:r w:rsidRPr="004D419C">
              <w:rPr>
                <w:rFonts w:ascii="Times New Roman" w:hAnsi="Times New Roman" w:cs="Times New Roman"/>
                <w:iCs/>
                <w:sz w:val="16"/>
                <w:szCs w:val="16"/>
                <w:lang w:val="en-US"/>
              </w:rPr>
              <w:t>Network used (mark an option)*</w:t>
            </w:r>
          </w:p>
        </w:tc>
        <w:tc>
          <w:tcPr>
            <w:tcW w:w="5257" w:type="dxa"/>
            <w:gridSpan w:val="2"/>
            <w:shd w:val="clear" w:color="auto" w:fill="auto"/>
          </w:tcPr>
          <w:p w14:paraId="2921596D" w14:textId="77777777" w:rsidR="006702CC" w:rsidRPr="00B31641" w:rsidRDefault="00B31641" w:rsidP="00B31641">
            <w:pPr>
              <w:spacing w:before="120" w:after="120"/>
              <w:jc w:val="center"/>
              <w:rPr>
                <w:rFonts w:ascii="Times New Roman" w:hAnsi="Times New Roman" w:cs="Times New Roman"/>
                <w:sz w:val="16"/>
                <w:szCs w:val="16"/>
              </w:rPr>
            </w:pPr>
            <w:r w:rsidRPr="00DF2ACE">
              <w:rPr>
                <w:rFonts w:ascii="Times New Roman" w:hAnsi="Times New Roman" w:cs="Times New Roman"/>
                <w:sz w:val="16"/>
                <w:szCs w:val="16"/>
                <w:lang w:val="en-US"/>
              </w:rPr>
              <w:t>BME.</w:t>
            </w:r>
            <w:r w:rsidR="00A94C23" w:rsidRPr="00DF2ACE">
              <w:rPr>
                <w:rFonts w:ascii="Times New Roman" w:hAnsi="Times New Roman" w:cs="Times New Roman"/>
                <w:sz w:val="16"/>
                <w:szCs w:val="16"/>
                <w:lang w:val="en-US"/>
              </w:rPr>
              <w:t xml:space="preserve"> </w:t>
            </w:r>
            <w:r>
              <w:rPr>
                <w:rFonts w:ascii="Times New Roman" w:hAnsi="Times New Roman" w:cs="Times New Roman"/>
                <w:sz w:val="16"/>
                <w:szCs w:val="16"/>
              </w:rPr>
              <w:fldChar w:fldCharType="begin">
                <w:ffData>
                  <w:name w:val="Marcar28"/>
                  <w:enabled/>
                  <w:calcOnExit w:val="0"/>
                  <w:checkBox>
                    <w:sizeAuto/>
                    <w:default w:val="0"/>
                  </w:checkBox>
                </w:ffData>
              </w:fldChar>
            </w:r>
            <w:bookmarkStart w:id="80" w:name="Marcar28"/>
            <w:r w:rsidRPr="00DF2ACE">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80"/>
            <w:r w:rsidR="00A94C23" w:rsidRPr="00DF2ACE">
              <w:rPr>
                <w:rFonts w:ascii="Times New Roman" w:hAnsi="Times New Roman" w:cs="Times New Roman"/>
                <w:sz w:val="16"/>
                <w:szCs w:val="16"/>
                <w:lang w:val="en-US"/>
              </w:rPr>
              <w:t xml:space="preserve">      BT </w:t>
            </w:r>
            <w:proofErr w:type="spellStart"/>
            <w:r w:rsidR="00A94C23" w:rsidRPr="00DF2ACE">
              <w:rPr>
                <w:rFonts w:ascii="Times New Roman" w:hAnsi="Times New Roman" w:cs="Times New Roman"/>
                <w:sz w:val="16"/>
                <w:szCs w:val="16"/>
                <w:lang w:val="en-US"/>
              </w:rPr>
              <w:t>Radianz</w:t>
            </w:r>
            <w:proofErr w:type="spellEnd"/>
            <w:r w:rsidR="00A94C23" w:rsidRPr="00DF2ACE">
              <w:rPr>
                <w:rFonts w:ascii="Times New Roman" w:hAnsi="Times New Roman" w:cs="Times New Roman"/>
                <w:sz w:val="16"/>
                <w:szCs w:val="16"/>
                <w:lang w:val="en-US"/>
              </w:rPr>
              <w:t>.</w:t>
            </w:r>
            <w:r w:rsidRPr="00DF2ACE">
              <w:rPr>
                <w:rFonts w:ascii="Times New Roman" w:hAnsi="Times New Roman" w:cs="Times New Roman"/>
                <w:sz w:val="16"/>
                <w:szCs w:val="16"/>
                <w:lang w:val="en-US"/>
              </w:rPr>
              <w:t xml:space="preserve"> </w:t>
            </w:r>
            <w:r>
              <w:rPr>
                <w:rFonts w:ascii="Times New Roman" w:hAnsi="Times New Roman" w:cs="Times New Roman"/>
                <w:sz w:val="16"/>
                <w:szCs w:val="16"/>
              </w:rPr>
              <w:fldChar w:fldCharType="begin">
                <w:ffData>
                  <w:name w:val="Marcar29"/>
                  <w:enabled/>
                  <w:calcOnExit w:val="0"/>
                  <w:checkBox>
                    <w:sizeAuto/>
                    <w:default w:val="0"/>
                  </w:checkBox>
                </w:ffData>
              </w:fldChar>
            </w:r>
            <w:bookmarkStart w:id="81" w:name="Marcar29"/>
            <w:r w:rsidRPr="00DF2ACE">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81"/>
            <w:r w:rsidR="00A94C23" w:rsidRPr="00DF2ACE">
              <w:rPr>
                <w:rFonts w:ascii="Times New Roman" w:hAnsi="Times New Roman" w:cs="Times New Roman"/>
                <w:sz w:val="16"/>
                <w:szCs w:val="16"/>
                <w:lang w:val="en-US"/>
              </w:rPr>
              <w:t xml:space="preserve">       BT ADSL</w:t>
            </w:r>
            <w:r w:rsidRPr="00DF2ACE">
              <w:rPr>
                <w:rFonts w:ascii="Times New Roman" w:hAnsi="Times New Roman" w:cs="Times New Roman"/>
                <w:sz w:val="16"/>
                <w:szCs w:val="16"/>
                <w:lang w:val="en-US"/>
              </w:rPr>
              <w:t xml:space="preserve">. </w:t>
            </w:r>
            <w:r>
              <w:rPr>
                <w:rFonts w:ascii="Times New Roman" w:hAnsi="Times New Roman" w:cs="Times New Roman"/>
                <w:sz w:val="16"/>
                <w:szCs w:val="16"/>
              </w:rPr>
              <w:fldChar w:fldCharType="begin">
                <w:ffData>
                  <w:name w:val="Marcar30"/>
                  <w:enabled/>
                  <w:calcOnExit w:val="0"/>
                  <w:checkBox>
                    <w:sizeAuto/>
                    <w:default w:val="0"/>
                  </w:checkBox>
                </w:ffData>
              </w:fldChar>
            </w:r>
            <w:bookmarkStart w:id="82" w:name="Marcar30"/>
            <w:r w:rsidRPr="00DF2ACE">
              <w:rPr>
                <w:rFonts w:ascii="Times New Roman" w:hAnsi="Times New Roman" w:cs="Times New Roman"/>
                <w:sz w:val="16"/>
                <w:szCs w:val="16"/>
                <w:lang w:val="en-US"/>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82"/>
            <w:r w:rsidR="00A94C23" w:rsidRPr="00DF2ACE">
              <w:rPr>
                <w:rFonts w:ascii="Times New Roman" w:hAnsi="Times New Roman" w:cs="Times New Roman"/>
                <w:sz w:val="16"/>
                <w:szCs w:val="16"/>
                <w:lang w:val="en-US"/>
              </w:rPr>
              <w:t xml:space="preserve">       </w:t>
            </w:r>
            <w:r w:rsidR="00A94C23" w:rsidRPr="00B31641">
              <w:rPr>
                <w:rFonts w:ascii="Times New Roman" w:hAnsi="Times New Roman" w:cs="Times New Roman"/>
                <w:sz w:val="16"/>
                <w:szCs w:val="16"/>
              </w:rPr>
              <w:t>Internet (VPN).</w:t>
            </w:r>
            <w:r>
              <w:rPr>
                <w:rFonts w:ascii="Times New Roman" w:hAnsi="Times New Roman" w:cs="Times New Roman"/>
                <w:sz w:val="16"/>
                <w:szCs w:val="16"/>
              </w:rPr>
              <w:t xml:space="preserve"> </w:t>
            </w:r>
            <w:r>
              <w:rPr>
                <w:rFonts w:ascii="Times New Roman" w:hAnsi="Times New Roman" w:cs="Times New Roman"/>
                <w:sz w:val="16"/>
                <w:szCs w:val="16"/>
              </w:rPr>
              <w:fldChar w:fldCharType="begin">
                <w:ffData>
                  <w:name w:val="Marcar31"/>
                  <w:enabled/>
                  <w:calcOnExit w:val="0"/>
                  <w:checkBox>
                    <w:sizeAuto/>
                    <w:default w:val="0"/>
                  </w:checkBox>
                </w:ffData>
              </w:fldChar>
            </w:r>
            <w:bookmarkStart w:id="83" w:name="Marcar31"/>
            <w:r>
              <w:rPr>
                <w:rFonts w:ascii="Times New Roman" w:hAnsi="Times New Roman" w:cs="Times New Roman"/>
                <w:sz w:val="16"/>
                <w:szCs w:val="16"/>
              </w:rPr>
              <w:instrText xml:space="preserve"> FORMCHECKBOX </w:instrText>
            </w:r>
            <w:r w:rsidR="002A6D5C">
              <w:rPr>
                <w:rFonts w:ascii="Times New Roman" w:hAnsi="Times New Roman" w:cs="Times New Roman"/>
                <w:sz w:val="16"/>
                <w:szCs w:val="16"/>
              </w:rPr>
            </w:r>
            <w:r w:rsidR="002A6D5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83"/>
          </w:p>
        </w:tc>
      </w:tr>
      <w:tr w:rsidR="007B32D5" w14:paraId="2EA60369" w14:textId="77777777" w:rsidTr="00372C0F">
        <w:trPr>
          <w:trHeight w:hRule="exact" w:val="1527"/>
        </w:trPr>
        <w:tc>
          <w:tcPr>
            <w:tcW w:w="4077" w:type="dxa"/>
            <w:gridSpan w:val="2"/>
            <w:shd w:val="clear" w:color="auto" w:fill="FFCCCC"/>
          </w:tcPr>
          <w:p w14:paraId="7B834DEA" w14:textId="6CD8BABA" w:rsidR="007B32D5" w:rsidRDefault="007B32D5" w:rsidP="007B32D5">
            <w:pPr>
              <w:spacing w:before="120" w:after="120"/>
              <w:rPr>
                <w:rFonts w:ascii="Times New Roman" w:hAnsi="Times New Roman" w:cs="Times New Roman"/>
                <w:iCs/>
                <w:sz w:val="16"/>
                <w:szCs w:val="16"/>
                <w:lang w:val="en-US"/>
              </w:rPr>
            </w:pPr>
            <w:r w:rsidRPr="007B32D5">
              <w:rPr>
                <w:rFonts w:ascii="Times New Roman" w:hAnsi="Times New Roman" w:cs="Times New Roman"/>
                <w:iCs/>
                <w:sz w:val="16"/>
                <w:szCs w:val="16"/>
                <w:lang w:val="en-US"/>
              </w:rPr>
              <w:t>IP addresses of the computers through which you are going to access (NAT direction before BME). *</w:t>
            </w:r>
          </w:p>
          <w:p w14:paraId="518068A1" w14:textId="77777777" w:rsidR="007B32D5" w:rsidRPr="007B32D5" w:rsidRDefault="007B32D5" w:rsidP="007B32D5">
            <w:pPr>
              <w:spacing w:before="120" w:after="120"/>
              <w:rPr>
                <w:rFonts w:ascii="Times New Roman" w:hAnsi="Times New Roman" w:cs="Times New Roman"/>
                <w:iCs/>
                <w:sz w:val="16"/>
                <w:szCs w:val="16"/>
                <w:lang w:val="en-US"/>
              </w:rPr>
            </w:pPr>
          </w:p>
          <w:p w14:paraId="51CB93C2" w14:textId="7751118D" w:rsidR="007B32D5" w:rsidRPr="007B32D5" w:rsidRDefault="007B32D5" w:rsidP="007B32D5">
            <w:pPr>
              <w:spacing w:before="120" w:after="120"/>
              <w:rPr>
                <w:rFonts w:ascii="Times New Roman" w:hAnsi="Times New Roman" w:cs="Times New Roman"/>
                <w:iCs/>
                <w:sz w:val="16"/>
                <w:szCs w:val="16"/>
              </w:rPr>
            </w:pPr>
            <w:r w:rsidRPr="007B32D5">
              <w:rPr>
                <w:rFonts w:ascii="Times New Roman" w:hAnsi="Times New Roman" w:cs="Times New Roman"/>
                <w:iCs/>
                <w:sz w:val="16"/>
                <w:szCs w:val="16"/>
                <w:lang w:val="en-US"/>
              </w:rPr>
              <w:t>An  IP address should be provided for each terminal*</w:t>
            </w:r>
          </w:p>
        </w:tc>
        <w:tc>
          <w:tcPr>
            <w:tcW w:w="4558" w:type="dxa"/>
            <w:shd w:val="clear" w:color="auto" w:fill="FFFFFF" w:themeFill="background1"/>
            <w:vAlign w:val="center"/>
          </w:tcPr>
          <w:p w14:paraId="13860938" w14:textId="77777777" w:rsidR="007B32D5" w:rsidRDefault="007B32D5" w:rsidP="007B32D5">
            <w:pPr>
              <w:spacing w:after="120"/>
              <w:rPr>
                <w:rFonts w:ascii="Times New Roman" w:hAnsi="Times New Roman" w:cs="Times New Roman"/>
                <w:sz w:val="16"/>
                <w:szCs w:val="16"/>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p w14:paraId="03AF060B" w14:textId="77777777" w:rsidR="007B32D5" w:rsidRDefault="007B32D5" w:rsidP="007B32D5">
            <w:pPr>
              <w:spacing w:after="120"/>
              <w:rPr>
                <w:rFonts w:ascii="Times New Roman" w:hAnsi="Times New Roman" w:cs="Times New Roman"/>
                <w:sz w:val="16"/>
                <w:szCs w:val="16"/>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p w14:paraId="3EB00109" w14:textId="77777777" w:rsidR="007B32D5" w:rsidRDefault="007B32D5" w:rsidP="007B32D5">
            <w:pPr>
              <w:spacing w:after="120"/>
              <w:rPr>
                <w:rFonts w:ascii="Times New Roman" w:hAnsi="Times New Roman" w:cs="Times New Roman"/>
                <w:sz w:val="16"/>
                <w:szCs w:val="16"/>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p w14:paraId="05F20799" w14:textId="77777777" w:rsidR="007B32D5" w:rsidRDefault="007B32D5" w:rsidP="007B32D5">
            <w:pPr>
              <w:spacing w:after="120"/>
              <w:rPr>
                <w:rFonts w:ascii="Times New Roman" w:hAnsi="Times New Roman" w:cs="Times New Roman"/>
                <w:sz w:val="16"/>
                <w:szCs w:val="16"/>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p w14:paraId="38123C74" w14:textId="311A229E" w:rsidR="007B32D5" w:rsidRDefault="007B32D5" w:rsidP="007B32D5">
            <w:pPr>
              <w:spacing w:after="120"/>
              <w:rPr>
                <w:rFonts w:ascii="Times New Roman" w:hAnsi="Times New Roman" w:cs="Times New Roman"/>
                <w:sz w:val="10"/>
                <w:szCs w:val="10"/>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tc>
      </w:tr>
      <w:tr w:rsidR="007B32D5" w:rsidRPr="000C3918" w14:paraId="6229BB15" w14:textId="77777777" w:rsidTr="00414D44">
        <w:trPr>
          <w:cantSplit/>
          <w:trHeight w:hRule="exact" w:val="425"/>
        </w:trPr>
        <w:tc>
          <w:tcPr>
            <w:tcW w:w="4077" w:type="dxa"/>
            <w:gridSpan w:val="2"/>
            <w:tcBorders>
              <w:bottom w:val="single" w:sz="4" w:space="0" w:color="auto"/>
            </w:tcBorders>
            <w:shd w:val="clear" w:color="auto" w:fill="FFCCCC"/>
          </w:tcPr>
          <w:p w14:paraId="04595F23" w14:textId="3C40D881" w:rsidR="007B32D5" w:rsidRPr="007B32D5" w:rsidRDefault="007B32D5" w:rsidP="007B32D5">
            <w:pPr>
              <w:spacing w:before="120" w:line="360" w:lineRule="auto"/>
              <w:rPr>
                <w:rFonts w:ascii="Times New Roman" w:hAnsi="Times New Roman" w:cs="Times New Roman"/>
                <w:i/>
                <w:sz w:val="16"/>
                <w:szCs w:val="16"/>
                <w:lang w:val="en-US"/>
              </w:rPr>
            </w:pPr>
            <w:r>
              <w:rPr>
                <w:rFonts w:ascii="Times New Roman" w:hAnsi="Times New Roman" w:cs="Times New Roman"/>
                <w:sz w:val="16"/>
                <w:szCs w:val="16"/>
                <w:lang w:val="en-US"/>
              </w:rPr>
              <w:t>Does the Entity have a certificate for access to BME-PC?*</w:t>
            </w:r>
          </w:p>
        </w:tc>
        <w:tc>
          <w:tcPr>
            <w:tcW w:w="4558" w:type="dxa"/>
          </w:tcPr>
          <w:p w14:paraId="73A37E1B" w14:textId="77777777" w:rsidR="007B32D5" w:rsidRPr="000C3918" w:rsidRDefault="007B32D5" w:rsidP="007B32D5">
            <w:pPr>
              <w:spacing w:before="120" w:after="120"/>
              <w:jc w:val="center"/>
              <w:rPr>
                <w:rFonts w:ascii="Times New Roman" w:hAnsi="Times New Roman" w:cs="Times New Roman"/>
                <w:sz w:val="16"/>
                <w:szCs w:val="16"/>
              </w:rPr>
            </w:pPr>
            <w:r>
              <w:rPr>
                <w:rFonts w:ascii="Times New Roman" w:hAnsi="Times New Roman" w:cs="Times New Roman"/>
                <w:sz w:val="20"/>
                <w:szCs w:val="20"/>
              </w:rPr>
              <w:t xml:space="preserve">SI:   </w:t>
            </w:r>
            <w:r>
              <w:rPr>
                <w:rFonts w:ascii="Times New Roman" w:hAnsi="Times New Roman" w:cs="Times New Roman"/>
                <w:sz w:val="20"/>
                <w:szCs w:val="20"/>
              </w:rPr>
              <w:fldChar w:fldCharType="begin">
                <w:ffData>
                  <w:name w:val="Marcar32"/>
                  <w:enabled/>
                  <w:calcOnExit w:val="0"/>
                  <w:checkBox>
                    <w:sizeAuto/>
                    <w:default w:val="0"/>
                  </w:checkBox>
                </w:ffData>
              </w:fldChar>
            </w:r>
            <w:bookmarkStart w:id="84" w:name="Marcar32"/>
            <w:r>
              <w:rPr>
                <w:rFonts w:ascii="Times New Roman" w:hAnsi="Times New Roman" w:cs="Times New Roman"/>
                <w:sz w:val="20"/>
                <w:szCs w:val="20"/>
              </w:rPr>
              <w:instrText xml:space="preserve"> FORMCHECKBOX </w:instrText>
            </w:r>
            <w:r w:rsidR="002A6D5C">
              <w:rPr>
                <w:rFonts w:ascii="Times New Roman" w:hAnsi="Times New Roman" w:cs="Times New Roman"/>
                <w:sz w:val="20"/>
                <w:szCs w:val="20"/>
              </w:rPr>
            </w:r>
            <w:r w:rsidR="002A6D5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4"/>
            <w:r>
              <w:rPr>
                <w:rFonts w:ascii="Times New Roman" w:hAnsi="Times New Roman" w:cs="Times New Roman"/>
                <w:sz w:val="20"/>
                <w:szCs w:val="20"/>
              </w:rPr>
              <w:t xml:space="preserve">       NO:  </w:t>
            </w:r>
            <w:r>
              <w:rPr>
                <w:rFonts w:ascii="Times New Roman" w:hAnsi="Times New Roman" w:cs="Times New Roman"/>
                <w:sz w:val="20"/>
                <w:szCs w:val="20"/>
              </w:rPr>
              <w:fldChar w:fldCharType="begin">
                <w:ffData>
                  <w:name w:val="Marcar33"/>
                  <w:enabled/>
                  <w:calcOnExit w:val="0"/>
                  <w:checkBox>
                    <w:sizeAuto/>
                    <w:default w:val="0"/>
                  </w:checkBox>
                </w:ffData>
              </w:fldChar>
            </w:r>
            <w:bookmarkStart w:id="85" w:name="Marcar33"/>
            <w:r>
              <w:rPr>
                <w:rFonts w:ascii="Times New Roman" w:hAnsi="Times New Roman" w:cs="Times New Roman"/>
                <w:sz w:val="20"/>
                <w:szCs w:val="20"/>
              </w:rPr>
              <w:instrText xml:space="preserve"> FORMCHECKBOX </w:instrText>
            </w:r>
            <w:r w:rsidR="002A6D5C">
              <w:rPr>
                <w:rFonts w:ascii="Times New Roman" w:hAnsi="Times New Roman" w:cs="Times New Roman"/>
                <w:sz w:val="20"/>
                <w:szCs w:val="20"/>
              </w:rPr>
            </w:r>
            <w:r w:rsidR="002A6D5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5"/>
          </w:p>
        </w:tc>
      </w:tr>
      <w:tr w:rsidR="007B32D5" w:rsidRPr="000C3918" w14:paraId="26983981" w14:textId="77777777" w:rsidTr="00414D44">
        <w:trPr>
          <w:cantSplit/>
          <w:trHeight w:hRule="exact" w:val="425"/>
        </w:trPr>
        <w:tc>
          <w:tcPr>
            <w:tcW w:w="4077" w:type="dxa"/>
            <w:gridSpan w:val="2"/>
            <w:shd w:val="clear" w:color="auto" w:fill="FFCCCC"/>
          </w:tcPr>
          <w:p w14:paraId="75FAF668" w14:textId="11816AEA" w:rsidR="007B32D5" w:rsidRPr="000C3918" w:rsidRDefault="007B32D5" w:rsidP="007B32D5">
            <w:pPr>
              <w:spacing w:before="120" w:after="120"/>
              <w:rPr>
                <w:rFonts w:ascii="Times New Roman" w:hAnsi="Times New Roman" w:cs="Times New Roman"/>
                <w:sz w:val="16"/>
                <w:szCs w:val="16"/>
              </w:rPr>
            </w:pPr>
            <w:r>
              <w:rPr>
                <w:rFonts w:ascii="Times New Roman" w:hAnsi="Times New Roman" w:cs="Times New Roman"/>
                <w:sz w:val="16"/>
                <w:szCs w:val="16"/>
                <w:lang w:val="en-US"/>
              </w:rPr>
              <w:t>Company Tax Number (VAT)*</w:t>
            </w:r>
          </w:p>
        </w:tc>
        <w:tc>
          <w:tcPr>
            <w:tcW w:w="4558" w:type="dxa"/>
          </w:tcPr>
          <w:p w14:paraId="37CBF58F" w14:textId="77777777" w:rsidR="007B32D5" w:rsidRPr="000C3918" w:rsidRDefault="007B32D5" w:rsidP="007B32D5">
            <w:pPr>
              <w:spacing w:before="120" w:after="120"/>
              <w:rPr>
                <w:rFonts w:ascii="Times New Roman" w:hAnsi="Times New Roman" w:cs="Times New Roman"/>
                <w:sz w:val="16"/>
                <w:szCs w:val="16"/>
              </w:rPr>
            </w:pPr>
            <w:r>
              <w:rPr>
                <w:rFonts w:ascii="Times New Roman" w:hAnsi="Times New Roman" w:cs="Times New Roman"/>
                <w:sz w:val="16"/>
                <w:szCs w:val="16"/>
              </w:rPr>
              <w:fldChar w:fldCharType="begin">
                <w:ffData>
                  <w:name w:val="Texto94"/>
                  <w:enabled/>
                  <w:calcOnExit w:val="0"/>
                  <w:textInput/>
                </w:ffData>
              </w:fldChar>
            </w:r>
            <w:bookmarkStart w:id="86" w:name="Texto9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86"/>
          </w:p>
        </w:tc>
      </w:tr>
      <w:tr w:rsidR="007B32D5" w:rsidRPr="000C3918" w14:paraId="65B28E2E" w14:textId="77777777" w:rsidTr="00414D44">
        <w:trPr>
          <w:cantSplit/>
          <w:trHeight w:hRule="exact" w:val="425"/>
        </w:trPr>
        <w:tc>
          <w:tcPr>
            <w:tcW w:w="4077" w:type="dxa"/>
            <w:gridSpan w:val="2"/>
            <w:shd w:val="clear" w:color="auto" w:fill="FFCCCC"/>
          </w:tcPr>
          <w:p w14:paraId="38E2D970" w14:textId="715BE122" w:rsidR="007B32D5" w:rsidRPr="000C3918" w:rsidRDefault="007B32D5" w:rsidP="007B32D5">
            <w:pPr>
              <w:spacing w:before="120" w:after="120"/>
              <w:rPr>
                <w:rFonts w:ascii="Times New Roman" w:hAnsi="Times New Roman" w:cs="Times New Roman"/>
                <w:sz w:val="16"/>
                <w:szCs w:val="16"/>
              </w:rPr>
            </w:pPr>
            <w:r>
              <w:rPr>
                <w:rFonts w:ascii="Times New Roman" w:hAnsi="Times New Roman" w:cs="Times New Roman"/>
                <w:sz w:val="16"/>
                <w:szCs w:val="16"/>
                <w:lang w:val="en-US"/>
              </w:rPr>
              <w:t>Mobile phone number*</w:t>
            </w:r>
          </w:p>
        </w:tc>
        <w:tc>
          <w:tcPr>
            <w:tcW w:w="4558" w:type="dxa"/>
          </w:tcPr>
          <w:p w14:paraId="71BC73C7" w14:textId="77777777" w:rsidR="007B32D5" w:rsidRPr="000C3918" w:rsidRDefault="007B32D5" w:rsidP="007B32D5">
            <w:pPr>
              <w:spacing w:before="120" w:after="120"/>
              <w:rPr>
                <w:rFonts w:ascii="Times New Roman" w:hAnsi="Times New Roman" w:cs="Times New Roman"/>
                <w:sz w:val="16"/>
                <w:szCs w:val="16"/>
              </w:rPr>
            </w:pPr>
            <w:r>
              <w:rPr>
                <w:rFonts w:ascii="Times New Roman" w:hAnsi="Times New Roman" w:cs="Times New Roman"/>
                <w:sz w:val="16"/>
                <w:szCs w:val="16"/>
              </w:rPr>
              <w:fldChar w:fldCharType="begin">
                <w:ffData>
                  <w:name w:val="Texto95"/>
                  <w:enabled/>
                  <w:calcOnExit w:val="0"/>
                  <w:textInput/>
                </w:ffData>
              </w:fldChar>
            </w:r>
            <w:bookmarkStart w:id="87" w:name="Texto9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87"/>
          </w:p>
        </w:tc>
      </w:tr>
    </w:tbl>
    <w:p w14:paraId="0E056257" w14:textId="77777777" w:rsidR="00B8128B" w:rsidRPr="00B8128B" w:rsidRDefault="00B8128B" w:rsidP="00B8128B">
      <w:pPr>
        <w:spacing w:after="0"/>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8635"/>
      </w:tblGrid>
      <w:tr w:rsidR="006702CC" w:rsidRPr="000C3918" w14:paraId="603F2476" w14:textId="77777777" w:rsidTr="00414D44">
        <w:trPr>
          <w:cantSplit/>
          <w:trHeight w:hRule="exact" w:val="425"/>
        </w:trPr>
        <w:tc>
          <w:tcPr>
            <w:tcW w:w="8635" w:type="dxa"/>
            <w:shd w:val="clear" w:color="auto" w:fill="AEAAAA" w:themeFill="background2" w:themeFillShade="BF"/>
          </w:tcPr>
          <w:p w14:paraId="64122571" w14:textId="77777777" w:rsidR="007B32D5" w:rsidRPr="007B32D5" w:rsidRDefault="007B32D5" w:rsidP="007B32D5">
            <w:pPr>
              <w:spacing w:before="120"/>
              <w:jc w:val="center"/>
              <w:rPr>
                <w:rFonts w:ascii="Times New Roman" w:hAnsi="Times New Roman" w:cs="Times New Roman"/>
                <w:iCs/>
                <w:sz w:val="16"/>
                <w:szCs w:val="16"/>
                <w:lang w:val="en-GB"/>
              </w:rPr>
            </w:pPr>
            <w:r w:rsidRPr="007B32D5">
              <w:rPr>
                <w:rFonts w:ascii="Times New Roman" w:hAnsi="Times New Roman" w:cs="Times New Roman"/>
                <w:iCs/>
                <w:sz w:val="16"/>
                <w:szCs w:val="16"/>
                <w:lang w:val="en-US"/>
              </w:rPr>
              <w:t>Technical information supplied by BME</w:t>
            </w:r>
          </w:p>
          <w:p w14:paraId="7F9A5F18" w14:textId="46718B8A" w:rsidR="006702CC" w:rsidRPr="000C3918" w:rsidRDefault="006702CC" w:rsidP="00A42B6B">
            <w:pPr>
              <w:spacing w:before="120"/>
              <w:jc w:val="center"/>
              <w:rPr>
                <w:rFonts w:ascii="Times New Roman" w:hAnsi="Times New Roman" w:cs="Times New Roman"/>
                <w:sz w:val="16"/>
                <w:szCs w:val="16"/>
              </w:rPr>
            </w:pPr>
          </w:p>
        </w:tc>
      </w:tr>
      <w:tr w:rsidR="006702CC" w:rsidRPr="006D436D" w14:paraId="7EFF4836" w14:textId="77777777" w:rsidTr="00414D44">
        <w:trPr>
          <w:cantSplit/>
          <w:trHeight w:hRule="exact" w:val="709"/>
        </w:trPr>
        <w:tc>
          <w:tcPr>
            <w:tcW w:w="8635" w:type="dxa"/>
            <w:shd w:val="clear" w:color="auto" w:fill="auto"/>
          </w:tcPr>
          <w:p w14:paraId="7166AFBC" w14:textId="046D9DF2" w:rsidR="00FC694A" w:rsidRPr="007B32D5" w:rsidRDefault="007B32D5" w:rsidP="00FC694A">
            <w:pPr>
              <w:spacing w:before="120"/>
              <w:rPr>
                <w:rFonts w:ascii="Times New Roman" w:hAnsi="Times New Roman" w:cs="Times New Roman"/>
                <w:sz w:val="16"/>
                <w:szCs w:val="16"/>
                <w:lang w:val="en-US"/>
              </w:rPr>
            </w:pPr>
            <w:r w:rsidRPr="007B32D5">
              <w:rPr>
                <w:rFonts w:ascii="Times New Roman" w:hAnsi="Times New Roman" w:cs="Times New Roman"/>
                <w:sz w:val="16"/>
                <w:szCs w:val="16"/>
                <w:lang w:val="en-US"/>
              </w:rPr>
              <w:t>If you do not have one, a certificate and instructions for t</w:t>
            </w:r>
            <w:r>
              <w:rPr>
                <w:rFonts w:ascii="Times New Roman" w:hAnsi="Times New Roman" w:cs="Times New Roman"/>
                <w:sz w:val="16"/>
                <w:szCs w:val="16"/>
                <w:lang w:val="en-US"/>
              </w:rPr>
              <w:t>he installation will be supplied.</w:t>
            </w:r>
          </w:p>
          <w:p w14:paraId="0B70BC95" w14:textId="3B1A7C66" w:rsidR="006702CC" w:rsidRPr="007B32D5" w:rsidRDefault="007B32D5" w:rsidP="00FC694A">
            <w:pPr>
              <w:spacing w:before="120" w:line="276" w:lineRule="auto"/>
              <w:rPr>
                <w:rFonts w:ascii="Times New Roman" w:hAnsi="Times New Roman" w:cs="Times New Roman"/>
                <w:sz w:val="16"/>
                <w:szCs w:val="16"/>
                <w:lang w:val="en-US"/>
              </w:rPr>
            </w:pPr>
            <w:r>
              <w:rPr>
                <w:rFonts w:ascii="Times New Roman" w:hAnsi="Times New Roman" w:cs="Times New Roman"/>
                <w:sz w:val="16"/>
                <w:szCs w:val="16"/>
                <w:lang w:val="en-US"/>
              </w:rPr>
              <w:t>The necessary password will be sent by SMS to the phone number indicated in order to install the Certificate</w:t>
            </w:r>
          </w:p>
        </w:tc>
      </w:tr>
    </w:tbl>
    <w:p w14:paraId="022C973A" w14:textId="77777777" w:rsidR="002A6D5C" w:rsidRDefault="002A6D5C" w:rsidP="008604F6">
      <w:pPr>
        <w:spacing w:after="0"/>
        <w:rPr>
          <w:rFonts w:ascii="Times New Roman" w:hAnsi="Times New Roman" w:cs="Times New Roman"/>
          <w:sz w:val="16"/>
          <w:szCs w:val="16"/>
        </w:rPr>
      </w:pPr>
    </w:p>
    <w:p w14:paraId="228246A4" w14:textId="149DBB71" w:rsidR="008500F1" w:rsidRDefault="007B32D5" w:rsidP="008604F6">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8604F6" w:rsidRPr="000C3918">
        <w:rPr>
          <w:rFonts w:ascii="Times New Roman" w:hAnsi="Times New Roman" w:cs="Times New Roman"/>
          <w:sz w:val="16"/>
          <w:szCs w:val="16"/>
        </w:rPr>
        <w:t>:</w:t>
      </w:r>
    </w:p>
    <w:p w14:paraId="6FDD3741" w14:textId="77777777" w:rsidR="002A6D5C" w:rsidRPr="000C3918" w:rsidRDefault="002A6D5C" w:rsidP="008604F6">
      <w:pPr>
        <w:spacing w:after="0"/>
        <w:rPr>
          <w:rFonts w:ascii="Times New Roman" w:hAnsi="Times New Roman" w:cs="Times New Roman"/>
          <w:sz w:val="16"/>
          <w:szCs w:val="16"/>
        </w:rPr>
      </w:pPr>
    </w:p>
    <w:tbl>
      <w:tblPr>
        <w:tblStyle w:val="Tablaconcuadrcula"/>
        <w:tblW w:w="8635" w:type="dxa"/>
        <w:tblLayout w:type="fixed"/>
        <w:tblLook w:val="04A0" w:firstRow="1" w:lastRow="0" w:firstColumn="1" w:lastColumn="0" w:noHBand="0" w:noVBand="1"/>
      </w:tblPr>
      <w:tblGrid>
        <w:gridCol w:w="8635"/>
      </w:tblGrid>
      <w:tr w:rsidR="008500F1" w:rsidRPr="000C3918" w14:paraId="01F2168D" w14:textId="77777777" w:rsidTr="008706CC">
        <w:trPr>
          <w:cantSplit/>
          <w:trHeight w:hRule="exact" w:val="2506"/>
        </w:trPr>
        <w:tc>
          <w:tcPr>
            <w:tcW w:w="8635" w:type="dxa"/>
          </w:tcPr>
          <w:p w14:paraId="7ADCC157" w14:textId="77777777" w:rsidR="008500F1" w:rsidRPr="000C3918" w:rsidRDefault="0085692A" w:rsidP="008604F6">
            <w:r>
              <w:fldChar w:fldCharType="begin">
                <w:ffData>
                  <w:name w:val="Texto24"/>
                  <w:enabled w:val="0"/>
                  <w:calcOnExit w:val="0"/>
                  <w:textInput/>
                </w:ffData>
              </w:fldChar>
            </w:r>
            <w:bookmarkStart w:id="88" w:name="Texto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3F57E116" w14:textId="77777777" w:rsidR="004A012A" w:rsidRPr="000C3918" w:rsidRDefault="004A012A" w:rsidP="00E41F5E">
      <w:pPr>
        <w:spacing w:after="0"/>
        <w:rPr>
          <w:rFonts w:ascii="Times New Roman" w:hAnsi="Times New Roman" w:cs="Times New Roman"/>
          <w:sz w:val="10"/>
          <w:szCs w:val="10"/>
        </w:rPr>
      </w:pPr>
    </w:p>
    <w:p w14:paraId="2962D5DF" w14:textId="77777777" w:rsidR="004A012A" w:rsidRPr="000C3918" w:rsidRDefault="004A012A">
      <w:pPr>
        <w:rPr>
          <w:rFonts w:ascii="Times New Roman" w:hAnsi="Times New Roman" w:cs="Times New Roman"/>
          <w:sz w:val="10"/>
          <w:szCs w:val="10"/>
        </w:rPr>
      </w:pPr>
      <w:r w:rsidRPr="000C3918">
        <w:rPr>
          <w:rFonts w:ascii="Times New Roman" w:hAnsi="Times New Roman" w:cs="Times New Roman"/>
          <w:sz w:val="10"/>
          <w:szCs w:val="10"/>
        </w:rPr>
        <w:br w:type="page"/>
      </w:r>
    </w:p>
    <w:tbl>
      <w:tblPr>
        <w:tblStyle w:val="Tablaconcuadrcula"/>
        <w:tblW w:w="8791" w:type="dxa"/>
        <w:tblLook w:val="04A0" w:firstRow="1" w:lastRow="0" w:firstColumn="1" w:lastColumn="0" w:noHBand="0" w:noVBand="1"/>
      </w:tblPr>
      <w:tblGrid>
        <w:gridCol w:w="3573"/>
        <w:gridCol w:w="5218"/>
      </w:tblGrid>
      <w:tr w:rsidR="004A012A" w:rsidRPr="000C3918" w14:paraId="39B7D053" w14:textId="77777777" w:rsidTr="005D312B">
        <w:trPr>
          <w:trHeight w:hRule="exact" w:val="400"/>
        </w:trPr>
        <w:tc>
          <w:tcPr>
            <w:tcW w:w="8791" w:type="dxa"/>
            <w:gridSpan w:val="2"/>
            <w:shd w:val="clear" w:color="auto" w:fill="767171" w:themeFill="background2" w:themeFillShade="80"/>
          </w:tcPr>
          <w:p w14:paraId="4FB3A46D" w14:textId="550A75CD" w:rsidR="004A012A" w:rsidRPr="000C3918" w:rsidRDefault="007B32D5" w:rsidP="0044150B">
            <w:pPr>
              <w:spacing w:before="120"/>
              <w:jc w:val="center"/>
              <w:rPr>
                <w:rFonts w:ascii="Times New Roman" w:hAnsi="Times New Roman" w:cs="Times New Roman"/>
                <w:sz w:val="16"/>
                <w:szCs w:val="16"/>
              </w:rPr>
            </w:pPr>
            <w:r>
              <w:rPr>
                <w:rFonts w:ascii="Times New Roman" w:hAnsi="Times New Roman" w:cs="Times New Roman"/>
                <w:color w:val="FFFFFF" w:themeColor="background1"/>
                <w:sz w:val="16"/>
                <w:szCs w:val="16"/>
              </w:rPr>
              <w:lastRenderedPageBreak/>
              <w:t xml:space="preserve">BME-PC </w:t>
            </w:r>
            <w:proofErr w:type="spellStart"/>
            <w:r>
              <w:rPr>
                <w:rFonts w:ascii="Times New Roman" w:hAnsi="Times New Roman" w:cs="Times New Roman"/>
                <w:color w:val="FFFFFF" w:themeColor="background1"/>
                <w:sz w:val="16"/>
                <w:szCs w:val="16"/>
              </w:rPr>
              <w:t>features</w:t>
            </w:r>
            <w:proofErr w:type="spellEnd"/>
          </w:p>
        </w:tc>
      </w:tr>
      <w:tr w:rsidR="004A012A" w:rsidRPr="000C3918" w14:paraId="6A45D501"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5BBFDB1D" w14:textId="543A857B" w:rsidR="004A012A" w:rsidRPr="000C3918" w:rsidRDefault="007B32D5" w:rsidP="0044150B">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Application</w:t>
            </w:r>
            <w:proofErr w:type="spellEnd"/>
          </w:p>
        </w:tc>
      </w:tr>
      <w:tr w:rsidR="007B32D5" w:rsidRPr="006D436D" w14:paraId="2AD7179A" w14:textId="77777777" w:rsidTr="005D312B">
        <w:trPr>
          <w:trHeight w:val="369"/>
        </w:trPr>
        <w:tc>
          <w:tcPr>
            <w:tcW w:w="3573" w:type="dxa"/>
            <w:tcBorders>
              <w:bottom w:val="nil"/>
              <w:right w:val="nil"/>
            </w:tcBorders>
            <w:shd w:val="clear" w:color="auto" w:fill="auto"/>
          </w:tcPr>
          <w:p w14:paraId="14096FAB" w14:textId="1E9A82FA" w:rsidR="007B32D5" w:rsidRPr="007B32D5" w:rsidRDefault="007B32D5" w:rsidP="007B32D5">
            <w:pPr>
              <w:spacing w:before="120"/>
              <w:rPr>
                <w:rFonts w:ascii="Times New Roman" w:hAnsi="Times New Roman" w:cs="Times New Roman"/>
                <w:iCs/>
                <w:sz w:val="16"/>
                <w:szCs w:val="16"/>
              </w:rPr>
            </w:pPr>
            <w:r w:rsidRPr="007B32D5">
              <w:rPr>
                <w:rFonts w:ascii="Times New Roman" w:eastAsia="Times New Roman" w:hAnsi="Times New Roman"/>
                <w:b/>
                <w:bCs/>
                <w:iCs/>
                <w:color w:val="000000"/>
                <w:sz w:val="16"/>
                <w:szCs w:val="16"/>
                <w:lang w:val="en-US" w:eastAsia="es-ES"/>
              </w:rPr>
              <w:t>Description of the tool</w:t>
            </w:r>
          </w:p>
        </w:tc>
        <w:tc>
          <w:tcPr>
            <w:tcW w:w="5218" w:type="dxa"/>
            <w:tcBorders>
              <w:left w:val="nil"/>
              <w:bottom w:val="nil"/>
            </w:tcBorders>
            <w:shd w:val="clear" w:color="auto" w:fill="auto"/>
          </w:tcPr>
          <w:p w14:paraId="490DA09A" w14:textId="09837EFF" w:rsidR="007B32D5" w:rsidRPr="007B32D5" w:rsidRDefault="007B32D5" w:rsidP="007B32D5">
            <w:pPr>
              <w:spacing w:before="120"/>
              <w:rPr>
                <w:rFonts w:ascii="Times New Roman" w:hAnsi="Times New Roman" w:cs="Times New Roman"/>
                <w:iCs/>
                <w:sz w:val="16"/>
                <w:szCs w:val="16"/>
                <w:lang w:val="en-US"/>
              </w:rPr>
            </w:pPr>
            <w:r w:rsidRPr="007B32D5">
              <w:rPr>
                <w:rFonts w:ascii="Times New Roman" w:eastAsia="Times New Roman" w:hAnsi="Times New Roman"/>
                <w:iCs/>
                <w:color w:val="000000"/>
                <w:sz w:val="16"/>
                <w:szCs w:val="16"/>
                <w:lang w:val="en-US" w:eastAsia="es-ES"/>
              </w:rPr>
              <w:t>Client terminal to access to BME tool.</w:t>
            </w:r>
          </w:p>
        </w:tc>
      </w:tr>
      <w:tr w:rsidR="004A012A" w:rsidRPr="000C3918" w14:paraId="27DD9317" w14:textId="77777777" w:rsidTr="005D312B">
        <w:trPr>
          <w:trHeight w:val="369"/>
        </w:trPr>
        <w:tc>
          <w:tcPr>
            <w:tcW w:w="3573" w:type="dxa"/>
            <w:tcBorders>
              <w:top w:val="nil"/>
              <w:bottom w:val="nil"/>
              <w:right w:val="nil"/>
            </w:tcBorders>
            <w:shd w:val="clear" w:color="auto" w:fill="auto"/>
          </w:tcPr>
          <w:p w14:paraId="18B138C1" w14:textId="77777777" w:rsidR="004A012A" w:rsidRPr="007B32D5" w:rsidRDefault="004A012A" w:rsidP="00C640B6">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cs="Times New Roman"/>
                <w:b/>
                <w:bCs/>
                <w:iCs/>
                <w:color w:val="000000"/>
                <w:sz w:val="16"/>
                <w:szCs w:val="16"/>
                <w:lang w:eastAsia="es-ES"/>
              </w:rPr>
              <w:t>Entorno de ejecución</w:t>
            </w:r>
          </w:p>
        </w:tc>
        <w:tc>
          <w:tcPr>
            <w:tcW w:w="5218" w:type="dxa"/>
            <w:tcBorders>
              <w:top w:val="nil"/>
              <w:left w:val="nil"/>
              <w:bottom w:val="nil"/>
            </w:tcBorders>
            <w:shd w:val="clear" w:color="auto" w:fill="auto"/>
          </w:tcPr>
          <w:p w14:paraId="61DAF45E" w14:textId="69859D3E" w:rsidR="004A012A" w:rsidRPr="007B32D5" w:rsidRDefault="007B32D5" w:rsidP="00C640B6">
            <w:pPr>
              <w:spacing w:before="120"/>
              <w:rPr>
                <w:rFonts w:ascii="Times New Roman" w:eastAsia="Times New Roman" w:hAnsi="Times New Roman" w:cs="Times New Roman"/>
                <w:iCs/>
                <w:color w:val="000000"/>
                <w:sz w:val="16"/>
                <w:szCs w:val="16"/>
                <w:lang w:eastAsia="es-ES"/>
              </w:rPr>
            </w:pPr>
            <w:r w:rsidRPr="007B32D5">
              <w:rPr>
                <w:rFonts w:ascii="Times New Roman" w:eastAsia="Times New Roman" w:hAnsi="Times New Roman" w:cs="Times New Roman"/>
                <w:iCs/>
                <w:color w:val="000000"/>
                <w:sz w:val="16"/>
                <w:szCs w:val="16"/>
                <w:lang w:eastAsia="es-ES"/>
              </w:rPr>
              <w:t>Browser</w:t>
            </w:r>
            <w:r w:rsidR="004A012A" w:rsidRPr="007B32D5">
              <w:rPr>
                <w:rFonts w:ascii="Times New Roman" w:eastAsia="Times New Roman" w:hAnsi="Times New Roman" w:cs="Times New Roman"/>
                <w:iCs/>
                <w:color w:val="000000"/>
                <w:sz w:val="16"/>
                <w:szCs w:val="16"/>
                <w:lang w:eastAsia="es-ES"/>
              </w:rPr>
              <w:t xml:space="preserve"> (E</w:t>
            </w:r>
            <w:r w:rsidR="003C5735" w:rsidRPr="007B32D5">
              <w:rPr>
                <w:rFonts w:ascii="Times New Roman" w:eastAsia="Times New Roman" w:hAnsi="Times New Roman" w:cs="Times New Roman"/>
                <w:iCs/>
                <w:color w:val="000000"/>
                <w:sz w:val="16"/>
                <w:szCs w:val="16"/>
                <w:lang w:eastAsia="es-ES"/>
              </w:rPr>
              <w:t>dge</w:t>
            </w:r>
            <w:r w:rsidR="004A012A" w:rsidRPr="007B32D5">
              <w:rPr>
                <w:rFonts w:ascii="Times New Roman" w:eastAsia="Times New Roman" w:hAnsi="Times New Roman" w:cs="Times New Roman"/>
                <w:iCs/>
                <w:color w:val="000000"/>
                <w:sz w:val="16"/>
                <w:szCs w:val="16"/>
                <w:lang w:eastAsia="es-ES"/>
              </w:rPr>
              <w:t xml:space="preserve">, Chrome, </w:t>
            </w:r>
            <w:proofErr w:type="spellStart"/>
            <w:r w:rsidR="004A012A" w:rsidRPr="007B32D5">
              <w:rPr>
                <w:rFonts w:ascii="Times New Roman" w:eastAsia="Times New Roman" w:hAnsi="Times New Roman" w:cs="Times New Roman"/>
                <w:iCs/>
                <w:color w:val="000000"/>
                <w:sz w:val="16"/>
                <w:szCs w:val="16"/>
                <w:lang w:eastAsia="es-ES"/>
              </w:rPr>
              <w:t>FireFox</w:t>
            </w:r>
            <w:proofErr w:type="spellEnd"/>
            <w:r w:rsidR="004A012A" w:rsidRPr="007B32D5">
              <w:rPr>
                <w:rFonts w:ascii="Times New Roman" w:eastAsia="Times New Roman" w:hAnsi="Times New Roman" w:cs="Times New Roman"/>
                <w:iCs/>
                <w:color w:val="000000"/>
                <w:sz w:val="16"/>
                <w:szCs w:val="16"/>
                <w:lang w:eastAsia="es-ES"/>
              </w:rPr>
              <w:t>)</w:t>
            </w:r>
          </w:p>
        </w:tc>
      </w:tr>
      <w:tr w:rsidR="007B32D5" w:rsidRPr="006D436D" w14:paraId="6712052E" w14:textId="77777777" w:rsidTr="005D312B">
        <w:trPr>
          <w:trHeight w:val="369"/>
        </w:trPr>
        <w:tc>
          <w:tcPr>
            <w:tcW w:w="3573" w:type="dxa"/>
            <w:tcBorders>
              <w:top w:val="nil"/>
              <w:bottom w:val="nil"/>
              <w:right w:val="nil"/>
            </w:tcBorders>
            <w:shd w:val="clear" w:color="auto" w:fill="auto"/>
          </w:tcPr>
          <w:p w14:paraId="7A60A421" w14:textId="2CBACBD0"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Execution of the tool </w:t>
            </w:r>
          </w:p>
        </w:tc>
        <w:tc>
          <w:tcPr>
            <w:tcW w:w="5218" w:type="dxa"/>
            <w:tcBorders>
              <w:top w:val="nil"/>
              <w:left w:val="nil"/>
              <w:bottom w:val="nil"/>
            </w:tcBorders>
            <w:shd w:val="clear" w:color="auto" w:fill="auto"/>
          </w:tcPr>
          <w:p w14:paraId="688590D4" w14:textId="7BAE9420"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It is executed on web browser connected to the BME network </w:t>
            </w:r>
          </w:p>
        </w:tc>
      </w:tr>
      <w:tr w:rsidR="007B32D5" w:rsidRPr="000C3918" w14:paraId="55785A4D" w14:textId="77777777" w:rsidTr="005D312B">
        <w:trPr>
          <w:trHeight w:val="369"/>
        </w:trPr>
        <w:tc>
          <w:tcPr>
            <w:tcW w:w="3573" w:type="dxa"/>
            <w:tcBorders>
              <w:top w:val="nil"/>
              <w:bottom w:val="nil"/>
              <w:right w:val="nil"/>
            </w:tcBorders>
            <w:shd w:val="clear" w:color="auto" w:fill="auto"/>
          </w:tcPr>
          <w:p w14:paraId="395DB2B1" w14:textId="7EC85905"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Internet access </w:t>
            </w:r>
          </w:p>
        </w:tc>
        <w:tc>
          <w:tcPr>
            <w:tcW w:w="5218" w:type="dxa"/>
            <w:tcBorders>
              <w:top w:val="nil"/>
              <w:left w:val="nil"/>
              <w:bottom w:val="nil"/>
            </w:tcBorders>
            <w:shd w:val="clear" w:color="auto" w:fill="auto"/>
          </w:tcPr>
          <w:p w14:paraId="5A9D093D" w14:textId="54AEFCA6" w:rsidR="007B32D5" w:rsidRPr="007B32D5" w:rsidRDefault="007B32D5" w:rsidP="007B32D5">
            <w:pPr>
              <w:spacing w:before="120"/>
              <w:rPr>
                <w:rFonts w:ascii="Times New Roman" w:eastAsia="Times New Roman" w:hAnsi="Times New Roman" w:cs="Times New Roman"/>
                <w:iCs/>
                <w:color w:val="000000"/>
                <w:sz w:val="16"/>
                <w:szCs w:val="16"/>
                <w:lang w:eastAsia="es-ES"/>
              </w:rPr>
            </w:pPr>
            <w:r w:rsidRPr="007B32D5">
              <w:rPr>
                <w:rFonts w:ascii="Times New Roman" w:eastAsia="Times New Roman" w:hAnsi="Times New Roman"/>
                <w:iCs/>
                <w:color w:val="000000"/>
                <w:sz w:val="16"/>
                <w:szCs w:val="16"/>
                <w:lang w:val="en-US" w:eastAsia="es-ES"/>
              </w:rPr>
              <w:t>NO</w:t>
            </w:r>
          </w:p>
        </w:tc>
      </w:tr>
      <w:tr w:rsidR="007B32D5" w:rsidRPr="006D436D" w14:paraId="3093F9A9" w14:textId="77777777" w:rsidTr="005D312B">
        <w:trPr>
          <w:trHeight w:val="369"/>
        </w:trPr>
        <w:tc>
          <w:tcPr>
            <w:tcW w:w="3573" w:type="dxa"/>
            <w:tcBorders>
              <w:top w:val="nil"/>
              <w:bottom w:val="nil"/>
              <w:right w:val="nil"/>
            </w:tcBorders>
            <w:shd w:val="clear" w:color="auto" w:fill="auto"/>
          </w:tcPr>
          <w:p w14:paraId="052D2075" w14:textId="45FA86C6" w:rsidR="007B32D5" w:rsidRPr="007B32D5" w:rsidRDefault="007B32D5" w:rsidP="007B32D5">
            <w:pPr>
              <w:spacing w:before="120"/>
              <w:rPr>
                <w:rFonts w:ascii="Times New Roman" w:eastAsia="Times New Roman" w:hAnsi="Times New Roman" w:cs="Times New Roman"/>
                <w:b/>
                <w:bCs/>
                <w:iCs/>
                <w:color w:val="000000"/>
                <w:sz w:val="16"/>
                <w:szCs w:val="16"/>
                <w:lang w:val="en-US" w:eastAsia="es-ES"/>
              </w:rPr>
            </w:pPr>
            <w:r w:rsidRPr="007B32D5">
              <w:rPr>
                <w:rFonts w:ascii="Times New Roman" w:eastAsia="Times New Roman" w:hAnsi="Times New Roman"/>
                <w:b/>
                <w:bCs/>
                <w:iCs/>
                <w:color w:val="000000"/>
                <w:sz w:val="16"/>
                <w:szCs w:val="16"/>
                <w:lang w:val="en-US" w:eastAsia="es-ES"/>
              </w:rPr>
              <w:t xml:space="preserve">Updating of the tool and components </w:t>
            </w:r>
          </w:p>
        </w:tc>
        <w:tc>
          <w:tcPr>
            <w:tcW w:w="5218" w:type="dxa"/>
            <w:tcBorders>
              <w:top w:val="nil"/>
              <w:left w:val="nil"/>
              <w:bottom w:val="nil"/>
            </w:tcBorders>
            <w:shd w:val="clear" w:color="auto" w:fill="auto"/>
          </w:tcPr>
          <w:p w14:paraId="2F42CBDF" w14:textId="28D98B4D"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The tool will be updated on BME servers. You will receive nothing for its installation for making it work.  </w:t>
            </w:r>
          </w:p>
        </w:tc>
      </w:tr>
      <w:tr w:rsidR="007B32D5" w:rsidRPr="006D436D" w14:paraId="02A47388" w14:textId="77777777" w:rsidTr="005D312B">
        <w:trPr>
          <w:trHeight w:val="369"/>
        </w:trPr>
        <w:tc>
          <w:tcPr>
            <w:tcW w:w="3573" w:type="dxa"/>
            <w:tcBorders>
              <w:top w:val="nil"/>
              <w:bottom w:val="single" w:sz="4" w:space="0" w:color="auto"/>
              <w:right w:val="nil"/>
            </w:tcBorders>
            <w:shd w:val="clear" w:color="auto" w:fill="auto"/>
          </w:tcPr>
          <w:p w14:paraId="743881F7" w14:textId="77777777" w:rsidR="007B32D5" w:rsidRPr="007B32D5" w:rsidRDefault="007B32D5" w:rsidP="007B32D5">
            <w:pPr>
              <w:spacing w:before="120" w:line="276" w:lineRule="auto"/>
              <w:rPr>
                <w:rFonts w:ascii="Times New Roman" w:eastAsia="Times New Roman" w:hAnsi="Times New Roman"/>
                <w:b/>
                <w:bCs/>
                <w:iCs/>
                <w:color w:val="000000"/>
                <w:sz w:val="16"/>
                <w:szCs w:val="16"/>
                <w:lang w:val="en-US" w:eastAsia="es-ES"/>
              </w:rPr>
            </w:pPr>
            <w:r w:rsidRPr="007B32D5">
              <w:rPr>
                <w:rFonts w:ascii="Times New Roman" w:eastAsia="Times New Roman" w:hAnsi="Times New Roman"/>
                <w:b/>
                <w:bCs/>
                <w:iCs/>
                <w:color w:val="000000"/>
                <w:sz w:val="16"/>
                <w:szCs w:val="16"/>
                <w:lang w:val="en-US" w:eastAsia="es-ES"/>
              </w:rPr>
              <w:t xml:space="preserve">Installation of additional elements </w:t>
            </w:r>
          </w:p>
          <w:p w14:paraId="4D2143E8" w14:textId="36DEDD43" w:rsidR="007B32D5" w:rsidRPr="007B32D5" w:rsidRDefault="007B32D5" w:rsidP="007B32D5">
            <w:pPr>
              <w:spacing w:before="120"/>
              <w:rPr>
                <w:rFonts w:ascii="Times New Roman" w:eastAsia="Times New Roman" w:hAnsi="Times New Roman" w:cs="Times New Roman"/>
                <w:b/>
                <w:bCs/>
                <w:iCs/>
                <w:color w:val="000000"/>
                <w:sz w:val="16"/>
                <w:szCs w:val="16"/>
                <w:lang w:val="en-US" w:eastAsia="es-ES"/>
              </w:rPr>
            </w:pPr>
            <w:r w:rsidRPr="007B32D5">
              <w:rPr>
                <w:rFonts w:ascii="Times New Roman" w:eastAsia="Times New Roman" w:hAnsi="Times New Roman"/>
                <w:b/>
                <w:bCs/>
                <w:iCs/>
                <w:color w:val="000000"/>
                <w:sz w:val="16"/>
                <w:szCs w:val="16"/>
                <w:lang w:val="en-US" w:eastAsia="es-ES"/>
              </w:rPr>
              <w:t>Other characteristics</w:t>
            </w:r>
          </w:p>
        </w:tc>
        <w:tc>
          <w:tcPr>
            <w:tcW w:w="5218" w:type="dxa"/>
            <w:tcBorders>
              <w:top w:val="nil"/>
              <w:left w:val="nil"/>
              <w:bottom w:val="single" w:sz="4" w:space="0" w:color="auto"/>
            </w:tcBorders>
            <w:shd w:val="clear" w:color="auto" w:fill="auto"/>
          </w:tcPr>
          <w:p w14:paraId="58C016A0" w14:textId="77777777" w:rsidR="007B32D5" w:rsidRPr="007B32D5" w:rsidRDefault="007B32D5" w:rsidP="007B32D5">
            <w:pPr>
              <w:spacing w:before="120" w:line="276" w:lineRule="auto"/>
              <w:rPr>
                <w:rFonts w:ascii="Times New Roman" w:eastAsia="Times New Roman" w:hAnsi="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The application does not need to install nothing on the client’s computer.</w:t>
            </w:r>
          </w:p>
          <w:p w14:paraId="5C30D21D" w14:textId="77777777" w:rsidR="007B32D5" w:rsidRPr="007B32D5" w:rsidRDefault="007B32D5" w:rsidP="007B32D5">
            <w:pPr>
              <w:spacing w:before="120" w:line="276" w:lineRule="auto"/>
              <w:rPr>
                <w:rFonts w:ascii="Times New Roman" w:eastAsia="Times New Roman" w:hAnsi="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.Uncheck the boxes in the compatibility view mode.</w:t>
            </w:r>
          </w:p>
          <w:p w14:paraId="0B10128D" w14:textId="57F98224"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Do not use emulators from versions prior to 8.</w:t>
            </w:r>
          </w:p>
        </w:tc>
      </w:tr>
      <w:tr w:rsidR="004A012A" w:rsidRPr="000C3918" w14:paraId="29D10C06"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330727EA" w14:textId="77777777" w:rsidR="007B32D5" w:rsidRPr="007B32D5" w:rsidRDefault="007B32D5" w:rsidP="007B32D5">
            <w:pPr>
              <w:jc w:val="center"/>
              <w:rPr>
                <w:rFonts w:ascii="Times New Roman" w:hAnsi="Times New Roman"/>
                <w:iCs/>
                <w:sz w:val="16"/>
                <w:szCs w:val="16"/>
                <w:lang w:val="en-US"/>
              </w:rPr>
            </w:pPr>
          </w:p>
          <w:p w14:paraId="5D573FE5" w14:textId="37B19753" w:rsidR="007B32D5" w:rsidRPr="007B32D5" w:rsidRDefault="007B32D5" w:rsidP="007B32D5">
            <w:pPr>
              <w:jc w:val="center"/>
              <w:rPr>
                <w:rFonts w:ascii="Times New Roman" w:hAnsi="Times New Roman"/>
                <w:iCs/>
                <w:sz w:val="16"/>
                <w:szCs w:val="16"/>
                <w:lang w:val="en-US"/>
              </w:rPr>
            </w:pPr>
            <w:r w:rsidRPr="007B32D5">
              <w:rPr>
                <w:rFonts w:ascii="Times New Roman" w:hAnsi="Times New Roman"/>
                <w:iCs/>
                <w:sz w:val="16"/>
                <w:szCs w:val="16"/>
                <w:lang w:val="en-US"/>
              </w:rPr>
              <w:t>Security- Authentication</w:t>
            </w:r>
          </w:p>
          <w:p w14:paraId="79F0E6BE" w14:textId="628F07EA" w:rsidR="004A012A" w:rsidRPr="007B32D5" w:rsidRDefault="004A012A" w:rsidP="00C640B6">
            <w:pPr>
              <w:spacing w:before="120"/>
              <w:jc w:val="center"/>
              <w:rPr>
                <w:rFonts w:ascii="Times New Roman" w:hAnsi="Times New Roman" w:cs="Times New Roman"/>
                <w:iCs/>
                <w:sz w:val="16"/>
                <w:szCs w:val="16"/>
              </w:rPr>
            </w:pPr>
          </w:p>
        </w:tc>
      </w:tr>
      <w:tr w:rsidR="007B32D5" w:rsidRPr="006D436D" w14:paraId="333AB925" w14:textId="77777777" w:rsidTr="005D312B">
        <w:trPr>
          <w:trHeight w:val="369"/>
        </w:trPr>
        <w:tc>
          <w:tcPr>
            <w:tcW w:w="3573" w:type="dxa"/>
            <w:tcBorders>
              <w:bottom w:val="nil"/>
              <w:right w:val="nil"/>
            </w:tcBorders>
            <w:shd w:val="clear" w:color="auto" w:fill="auto"/>
          </w:tcPr>
          <w:p w14:paraId="53C71C78" w14:textId="01F45CD7" w:rsidR="007B32D5" w:rsidRPr="007B32D5" w:rsidRDefault="007B32D5" w:rsidP="007B32D5">
            <w:pPr>
              <w:spacing w:before="120"/>
              <w:rPr>
                <w:rFonts w:ascii="Times New Roman" w:hAnsi="Times New Roman" w:cs="Times New Roman"/>
                <w:iCs/>
                <w:sz w:val="16"/>
                <w:szCs w:val="16"/>
              </w:rPr>
            </w:pPr>
            <w:r w:rsidRPr="007B32D5">
              <w:rPr>
                <w:rFonts w:ascii="Times New Roman" w:eastAsia="Times New Roman" w:hAnsi="Times New Roman"/>
                <w:b/>
                <w:bCs/>
                <w:iCs/>
                <w:color w:val="000000"/>
                <w:sz w:val="16"/>
                <w:szCs w:val="16"/>
                <w:lang w:val="en-US" w:eastAsia="es-ES"/>
              </w:rPr>
              <w:t xml:space="preserve">Authentication  </w:t>
            </w:r>
          </w:p>
        </w:tc>
        <w:tc>
          <w:tcPr>
            <w:tcW w:w="5218" w:type="dxa"/>
            <w:tcBorders>
              <w:left w:val="nil"/>
              <w:bottom w:val="nil"/>
            </w:tcBorders>
            <w:shd w:val="clear" w:color="auto" w:fill="auto"/>
          </w:tcPr>
          <w:p w14:paraId="189BFCB7" w14:textId="3955A0DA" w:rsidR="007B32D5" w:rsidRPr="007B32D5" w:rsidRDefault="007B32D5" w:rsidP="007B32D5">
            <w:pPr>
              <w:spacing w:before="120"/>
              <w:rPr>
                <w:rFonts w:ascii="Times New Roman" w:hAnsi="Times New Roman" w:cs="Times New Roman"/>
                <w:iCs/>
                <w:sz w:val="16"/>
                <w:szCs w:val="16"/>
                <w:lang w:val="en-US"/>
              </w:rPr>
            </w:pPr>
            <w:r w:rsidRPr="007B32D5">
              <w:rPr>
                <w:rFonts w:ascii="Times New Roman" w:eastAsia="Times New Roman" w:hAnsi="Times New Roman"/>
                <w:iCs/>
                <w:color w:val="000000"/>
                <w:sz w:val="16"/>
                <w:szCs w:val="16"/>
                <w:lang w:val="en-US" w:eastAsia="es-ES"/>
              </w:rPr>
              <w:t xml:space="preserve">User/Password + Web browser Certificate </w:t>
            </w:r>
          </w:p>
        </w:tc>
      </w:tr>
      <w:tr w:rsidR="007B32D5" w:rsidRPr="006D436D" w14:paraId="28102326" w14:textId="77777777" w:rsidTr="005D312B">
        <w:trPr>
          <w:trHeight w:val="369"/>
        </w:trPr>
        <w:tc>
          <w:tcPr>
            <w:tcW w:w="3573" w:type="dxa"/>
            <w:tcBorders>
              <w:top w:val="nil"/>
              <w:bottom w:val="nil"/>
              <w:right w:val="nil"/>
            </w:tcBorders>
            <w:shd w:val="clear" w:color="auto" w:fill="auto"/>
          </w:tcPr>
          <w:p w14:paraId="6EDD90E9" w14:textId="581B2F1B"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Certification type</w:t>
            </w:r>
          </w:p>
        </w:tc>
        <w:tc>
          <w:tcPr>
            <w:tcW w:w="5218" w:type="dxa"/>
            <w:tcBorders>
              <w:top w:val="nil"/>
              <w:left w:val="nil"/>
              <w:bottom w:val="nil"/>
            </w:tcBorders>
            <w:shd w:val="clear" w:color="auto" w:fill="auto"/>
          </w:tcPr>
          <w:p w14:paraId="450D3DFE" w14:textId="41FB8DDB"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Auto signed X'509 SHA256 PKCS12 2048 bits</w:t>
            </w:r>
          </w:p>
        </w:tc>
      </w:tr>
      <w:tr w:rsidR="007B32D5" w:rsidRPr="006D436D" w14:paraId="0C1E4E90" w14:textId="77777777" w:rsidTr="005D312B">
        <w:trPr>
          <w:trHeight w:val="369"/>
        </w:trPr>
        <w:tc>
          <w:tcPr>
            <w:tcW w:w="3573" w:type="dxa"/>
            <w:tcBorders>
              <w:top w:val="nil"/>
              <w:bottom w:val="nil"/>
              <w:right w:val="nil"/>
            </w:tcBorders>
            <w:shd w:val="clear" w:color="auto" w:fill="auto"/>
          </w:tcPr>
          <w:p w14:paraId="0E213589" w14:textId="7BE660C2"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Administration </w:t>
            </w:r>
          </w:p>
        </w:tc>
        <w:tc>
          <w:tcPr>
            <w:tcW w:w="5218" w:type="dxa"/>
            <w:tcBorders>
              <w:top w:val="nil"/>
              <w:left w:val="nil"/>
              <w:bottom w:val="nil"/>
            </w:tcBorders>
            <w:shd w:val="clear" w:color="auto" w:fill="auto"/>
          </w:tcPr>
          <w:p w14:paraId="2B0F7C3F" w14:textId="31563791"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Users are managed with a tool developed for this purpose, where roles and rights of each one are set up. </w:t>
            </w:r>
          </w:p>
        </w:tc>
      </w:tr>
      <w:tr w:rsidR="007B32D5" w:rsidRPr="006D436D" w14:paraId="12561723" w14:textId="77777777" w:rsidTr="005D312B">
        <w:trPr>
          <w:trHeight w:val="369"/>
        </w:trPr>
        <w:tc>
          <w:tcPr>
            <w:tcW w:w="3573" w:type="dxa"/>
            <w:tcBorders>
              <w:top w:val="nil"/>
              <w:bottom w:val="nil"/>
              <w:right w:val="nil"/>
            </w:tcBorders>
            <w:shd w:val="clear" w:color="auto" w:fill="auto"/>
          </w:tcPr>
          <w:p w14:paraId="01B89D58" w14:textId="0461F339"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Level of authorization </w:t>
            </w:r>
          </w:p>
        </w:tc>
        <w:tc>
          <w:tcPr>
            <w:tcW w:w="5218" w:type="dxa"/>
            <w:tcBorders>
              <w:top w:val="nil"/>
              <w:left w:val="nil"/>
              <w:bottom w:val="nil"/>
            </w:tcBorders>
            <w:shd w:val="clear" w:color="auto" w:fill="auto"/>
          </w:tcPr>
          <w:p w14:paraId="2278E0D5" w14:textId="29FD2ED7"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Roles are defined as Profiles and they content the authorized menu options as well as the relationship with Entities-Members. </w:t>
            </w:r>
          </w:p>
        </w:tc>
      </w:tr>
      <w:tr w:rsidR="007B32D5" w:rsidRPr="006D436D" w14:paraId="1E7DCC02" w14:textId="77777777" w:rsidTr="005D312B">
        <w:trPr>
          <w:trHeight w:val="369"/>
        </w:trPr>
        <w:tc>
          <w:tcPr>
            <w:tcW w:w="3573" w:type="dxa"/>
            <w:tcBorders>
              <w:top w:val="nil"/>
              <w:bottom w:val="nil"/>
              <w:right w:val="nil"/>
            </w:tcBorders>
            <w:shd w:val="clear" w:color="auto" w:fill="auto"/>
          </w:tcPr>
          <w:p w14:paraId="0BC25656" w14:textId="5BE46DFA"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Password features </w:t>
            </w:r>
          </w:p>
        </w:tc>
        <w:tc>
          <w:tcPr>
            <w:tcW w:w="5218" w:type="dxa"/>
            <w:tcBorders>
              <w:top w:val="nil"/>
              <w:left w:val="nil"/>
              <w:bottom w:val="nil"/>
            </w:tcBorders>
            <w:shd w:val="clear" w:color="auto" w:fill="auto"/>
          </w:tcPr>
          <w:p w14:paraId="3976D2B2" w14:textId="161F1C07"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The password has to content at least a capital letter, a number, a special symbol and also it has to be longer than 8 characters. </w:t>
            </w:r>
          </w:p>
        </w:tc>
      </w:tr>
      <w:tr w:rsidR="007B32D5" w:rsidRPr="000C3918" w14:paraId="59F749F4" w14:textId="77777777" w:rsidTr="005D312B">
        <w:trPr>
          <w:trHeight w:val="369"/>
        </w:trPr>
        <w:tc>
          <w:tcPr>
            <w:tcW w:w="3573" w:type="dxa"/>
            <w:tcBorders>
              <w:top w:val="nil"/>
              <w:bottom w:val="nil"/>
              <w:right w:val="nil"/>
            </w:tcBorders>
            <w:shd w:val="clear" w:color="auto" w:fill="auto"/>
          </w:tcPr>
          <w:p w14:paraId="5B083E4B" w14:textId="37EF5C16"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 Management of the password </w:t>
            </w:r>
          </w:p>
        </w:tc>
        <w:tc>
          <w:tcPr>
            <w:tcW w:w="5218" w:type="dxa"/>
            <w:tcBorders>
              <w:top w:val="nil"/>
              <w:left w:val="nil"/>
              <w:bottom w:val="nil"/>
            </w:tcBorders>
            <w:shd w:val="clear" w:color="auto" w:fill="auto"/>
          </w:tcPr>
          <w:p w14:paraId="664AADB8" w14:textId="1B1E6D28" w:rsidR="007B32D5" w:rsidRPr="007B32D5" w:rsidRDefault="007B32D5" w:rsidP="007B32D5">
            <w:pPr>
              <w:spacing w:before="120"/>
              <w:rPr>
                <w:rFonts w:ascii="Times New Roman" w:eastAsia="Times New Roman" w:hAnsi="Times New Roman" w:cs="Times New Roman"/>
                <w:iCs/>
                <w:color w:val="000000"/>
                <w:sz w:val="16"/>
                <w:szCs w:val="16"/>
                <w:lang w:eastAsia="es-ES"/>
              </w:rPr>
            </w:pPr>
            <w:r w:rsidRPr="007B32D5">
              <w:rPr>
                <w:rFonts w:ascii="Times New Roman" w:eastAsia="Times New Roman" w:hAnsi="Times New Roman"/>
                <w:iCs/>
                <w:color w:val="000000"/>
                <w:sz w:val="16"/>
                <w:szCs w:val="16"/>
                <w:lang w:val="en-US" w:eastAsia="es-ES"/>
              </w:rPr>
              <w:t xml:space="preserve">Initially, the password is set up by an administrator. It is mandatory to change it when the user login to the application by the first time. It will be sent and save encrypted.   </w:t>
            </w:r>
          </w:p>
        </w:tc>
      </w:tr>
      <w:tr w:rsidR="007B32D5" w:rsidRPr="006D436D" w14:paraId="25AD2BBA" w14:textId="77777777" w:rsidTr="005D312B">
        <w:trPr>
          <w:trHeight w:val="369"/>
        </w:trPr>
        <w:tc>
          <w:tcPr>
            <w:tcW w:w="3573" w:type="dxa"/>
            <w:tcBorders>
              <w:top w:val="nil"/>
              <w:bottom w:val="nil"/>
              <w:right w:val="nil"/>
            </w:tcBorders>
            <w:shd w:val="clear" w:color="auto" w:fill="auto"/>
          </w:tcPr>
          <w:p w14:paraId="7EDCF4DF" w14:textId="4EE7B7A2" w:rsidR="007B32D5" w:rsidRPr="007B32D5" w:rsidRDefault="007B32D5" w:rsidP="007B32D5">
            <w:pPr>
              <w:spacing w:before="120"/>
              <w:rPr>
                <w:rFonts w:ascii="Times New Roman" w:eastAsia="Times New Roman" w:hAnsi="Times New Roman" w:cs="Times New Roman"/>
                <w:b/>
                <w:bCs/>
                <w:iCs/>
                <w:color w:val="000000"/>
                <w:sz w:val="16"/>
                <w:szCs w:val="16"/>
                <w:lang w:val="en-US" w:eastAsia="es-ES"/>
              </w:rPr>
            </w:pPr>
            <w:r w:rsidRPr="007B32D5">
              <w:rPr>
                <w:rFonts w:ascii="Times New Roman" w:eastAsia="Times New Roman" w:hAnsi="Times New Roman"/>
                <w:b/>
                <w:bCs/>
                <w:iCs/>
                <w:color w:val="000000"/>
                <w:sz w:val="16"/>
                <w:szCs w:val="16"/>
                <w:lang w:val="en-US" w:eastAsia="es-ES"/>
              </w:rPr>
              <w:t xml:space="preserve">Accessibility to the user credentials  </w:t>
            </w:r>
          </w:p>
        </w:tc>
        <w:tc>
          <w:tcPr>
            <w:tcW w:w="5218" w:type="dxa"/>
            <w:tcBorders>
              <w:top w:val="nil"/>
              <w:left w:val="nil"/>
              <w:bottom w:val="nil"/>
            </w:tcBorders>
            <w:shd w:val="clear" w:color="auto" w:fill="auto"/>
          </w:tcPr>
          <w:p w14:paraId="7DAB0A0A" w14:textId="0D057D97"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Only the administrator of the system can access to the credentials, but it cannot see the user password. </w:t>
            </w:r>
          </w:p>
        </w:tc>
      </w:tr>
      <w:tr w:rsidR="007B32D5" w:rsidRPr="006D436D" w14:paraId="61FFD995" w14:textId="77777777" w:rsidTr="005D312B">
        <w:trPr>
          <w:trHeight w:val="369"/>
        </w:trPr>
        <w:tc>
          <w:tcPr>
            <w:tcW w:w="3573" w:type="dxa"/>
            <w:tcBorders>
              <w:top w:val="nil"/>
              <w:bottom w:val="nil"/>
              <w:right w:val="nil"/>
            </w:tcBorders>
            <w:shd w:val="clear" w:color="auto" w:fill="auto"/>
          </w:tcPr>
          <w:p w14:paraId="7F734F6A" w14:textId="4285CEF1"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Force a new password </w:t>
            </w:r>
          </w:p>
        </w:tc>
        <w:tc>
          <w:tcPr>
            <w:tcW w:w="5218" w:type="dxa"/>
            <w:tcBorders>
              <w:top w:val="nil"/>
              <w:left w:val="nil"/>
              <w:bottom w:val="nil"/>
            </w:tcBorders>
            <w:shd w:val="clear" w:color="auto" w:fill="auto"/>
          </w:tcPr>
          <w:p w14:paraId="05BA9557" w14:textId="782FB5ED"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The application does not obligate to change from time to time the password, but the administrator can force its reboot.</w:t>
            </w:r>
          </w:p>
        </w:tc>
      </w:tr>
      <w:tr w:rsidR="004A012A" w:rsidRPr="006D436D" w14:paraId="67192DD8" w14:textId="77777777" w:rsidTr="005D312B">
        <w:trPr>
          <w:trHeight w:val="135"/>
        </w:trPr>
        <w:tc>
          <w:tcPr>
            <w:tcW w:w="3573" w:type="dxa"/>
            <w:tcBorders>
              <w:top w:val="nil"/>
              <w:bottom w:val="nil"/>
              <w:right w:val="nil"/>
            </w:tcBorders>
            <w:shd w:val="clear" w:color="auto" w:fill="auto"/>
          </w:tcPr>
          <w:p w14:paraId="2F4B2510" w14:textId="77777777" w:rsidR="004A012A" w:rsidRPr="007B32D5" w:rsidRDefault="004A012A" w:rsidP="00C640B6">
            <w:pPr>
              <w:spacing w:before="120"/>
              <w:rPr>
                <w:rFonts w:ascii="Times New Roman" w:eastAsia="Times New Roman" w:hAnsi="Times New Roman" w:cs="Times New Roman"/>
                <w:b/>
                <w:bCs/>
                <w:color w:val="000000"/>
                <w:sz w:val="16"/>
                <w:szCs w:val="16"/>
                <w:lang w:val="en-US" w:eastAsia="es-ES"/>
              </w:rPr>
            </w:pPr>
          </w:p>
        </w:tc>
        <w:tc>
          <w:tcPr>
            <w:tcW w:w="5218" w:type="dxa"/>
            <w:tcBorders>
              <w:top w:val="nil"/>
              <w:left w:val="nil"/>
              <w:bottom w:val="nil"/>
            </w:tcBorders>
            <w:shd w:val="clear" w:color="auto" w:fill="auto"/>
          </w:tcPr>
          <w:p w14:paraId="70D99AEB" w14:textId="77777777" w:rsidR="004A012A" w:rsidRPr="007B32D5" w:rsidRDefault="004A012A" w:rsidP="00C640B6">
            <w:pPr>
              <w:spacing w:before="120"/>
              <w:rPr>
                <w:rFonts w:ascii="Times New Roman" w:eastAsia="Times New Roman" w:hAnsi="Times New Roman" w:cs="Times New Roman"/>
                <w:color w:val="000000"/>
                <w:sz w:val="16"/>
                <w:szCs w:val="16"/>
                <w:lang w:val="en-US" w:eastAsia="es-ES"/>
              </w:rPr>
            </w:pPr>
          </w:p>
        </w:tc>
      </w:tr>
      <w:tr w:rsidR="004A012A" w:rsidRPr="000C3918" w14:paraId="4DA24C0F"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4CA4ACB7" w14:textId="77777777" w:rsidR="007B32D5" w:rsidRPr="005D312B" w:rsidRDefault="007B32D5" w:rsidP="007B32D5">
            <w:pPr>
              <w:jc w:val="center"/>
              <w:rPr>
                <w:rFonts w:ascii="Times New Roman" w:hAnsi="Times New Roman"/>
                <w:iCs/>
                <w:sz w:val="16"/>
                <w:szCs w:val="16"/>
                <w:lang w:val="en-US"/>
              </w:rPr>
            </w:pPr>
          </w:p>
          <w:p w14:paraId="3A99A5B3" w14:textId="72D41132" w:rsidR="007B32D5" w:rsidRPr="005D312B" w:rsidRDefault="007B32D5" w:rsidP="007B32D5">
            <w:pPr>
              <w:jc w:val="center"/>
              <w:rPr>
                <w:rFonts w:ascii="Times New Roman" w:hAnsi="Times New Roman"/>
                <w:iCs/>
                <w:sz w:val="16"/>
                <w:szCs w:val="16"/>
                <w:lang w:val="en-US"/>
              </w:rPr>
            </w:pPr>
            <w:r w:rsidRPr="005D312B">
              <w:rPr>
                <w:rFonts w:ascii="Times New Roman" w:hAnsi="Times New Roman"/>
                <w:iCs/>
                <w:sz w:val="16"/>
                <w:szCs w:val="16"/>
                <w:lang w:val="en-US"/>
              </w:rPr>
              <w:t>Security-Remote access</w:t>
            </w:r>
          </w:p>
          <w:p w14:paraId="4C0096B4" w14:textId="0C0C2D6B" w:rsidR="004A012A" w:rsidRPr="005D312B" w:rsidRDefault="004A012A" w:rsidP="00C640B6">
            <w:pPr>
              <w:spacing w:before="120"/>
              <w:jc w:val="center"/>
              <w:rPr>
                <w:rFonts w:ascii="Times New Roman" w:hAnsi="Times New Roman" w:cs="Times New Roman"/>
                <w:iCs/>
                <w:sz w:val="16"/>
                <w:szCs w:val="16"/>
              </w:rPr>
            </w:pPr>
          </w:p>
        </w:tc>
      </w:tr>
      <w:tr w:rsidR="007B32D5" w:rsidRPr="006D436D" w14:paraId="7DDE4BC2" w14:textId="77777777" w:rsidTr="005D312B">
        <w:trPr>
          <w:trHeight w:val="369"/>
        </w:trPr>
        <w:tc>
          <w:tcPr>
            <w:tcW w:w="3573" w:type="dxa"/>
            <w:tcBorders>
              <w:bottom w:val="nil"/>
              <w:right w:val="nil"/>
            </w:tcBorders>
            <w:shd w:val="clear" w:color="auto" w:fill="auto"/>
          </w:tcPr>
          <w:p w14:paraId="664CBF07" w14:textId="263B060A" w:rsidR="007B32D5" w:rsidRPr="005D312B" w:rsidRDefault="007B32D5" w:rsidP="007B32D5">
            <w:pPr>
              <w:spacing w:before="120"/>
              <w:rPr>
                <w:rFonts w:ascii="Times New Roman" w:hAnsi="Times New Roman" w:cs="Times New Roman"/>
                <w:iCs/>
                <w:sz w:val="16"/>
                <w:szCs w:val="16"/>
              </w:rPr>
            </w:pPr>
            <w:r w:rsidRPr="005D312B">
              <w:rPr>
                <w:rFonts w:ascii="Times New Roman" w:eastAsia="Times New Roman" w:hAnsi="Times New Roman"/>
                <w:b/>
                <w:bCs/>
                <w:iCs/>
                <w:color w:val="000000"/>
                <w:sz w:val="16"/>
                <w:szCs w:val="16"/>
                <w:lang w:val="en-US" w:eastAsia="es-ES"/>
              </w:rPr>
              <w:t xml:space="preserve">Remote access </w:t>
            </w:r>
          </w:p>
        </w:tc>
        <w:tc>
          <w:tcPr>
            <w:tcW w:w="5218" w:type="dxa"/>
            <w:tcBorders>
              <w:left w:val="nil"/>
              <w:bottom w:val="nil"/>
            </w:tcBorders>
            <w:shd w:val="clear" w:color="auto" w:fill="auto"/>
          </w:tcPr>
          <w:p w14:paraId="294958BE" w14:textId="21038DA2" w:rsidR="007B32D5" w:rsidRPr="005D312B" w:rsidRDefault="007B32D5" w:rsidP="007B32D5">
            <w:pPr>
              <w:spacing w:before="120"/>
              <w:rPr>
                <w:rFonts w:ascii="Times New Roman" w:hAnsi="Times New Roman" w:cs="Times New Roman"/>
                <w:iCs/>
                <w:sz w:val="16"/>
                <w:szCs w:val="16"/>
                <w:lang w:val="en-US"/>
              </w:rPr>
            </w:pPr>
            <w:r w:rsidRPr="005D312B">
              <w:rPr>
                <w:rFonts w:ascii="Times New Roman" w:eastAsia="Times New Roman" w:hAnsi="Times New Roman"/>
                <w:iCs/>
                <w:color w:val="000000"/>
                <w:sz w:val="16"/>
                <w:szCs w:val="16"/>
                <w:lang w:val="en-US" w:eastAsia="es-ES"/>
              </w:rPr>
              <w:t>Nowadays it is only allowed the access through the BME Market network.</w:t>
            </w:r>
          </w:p>
        </w:tc>
      </w:tr>
      <w:tr w:rsidR="007B32D5" w:rsidRPr="006D436D" w14:paraId="2DC1DC18" w14:textId="77777777" w:rsidTr="005D312B">
        <w:trPr>
          <w:trHeight w:val="369"/>
        </w:trPr>
        <w:tc>
          <w:tcPr>
            <w:tcW w:w="3573" w:type="dxa"/>
            <w:tcBorders>
              <w:top w:val="nil"/>
              <w:bottom w:val="nil"/>
              <w:right w:val="nil"/>
            </w:tcBorders>
            <w:shd w:val="clear" w:color="auto" w:fill="auto"/>
          </w:tcPr>
          <w:p w14:paraId="540D5067" w14:textId="351C1172" w:rsidR="007B32D5" w:rsidRPr="005D312B" w:rsidRDefault="007B32D5" w:rsidP="007B32D5">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 xml:space="preserve">Getting credentials </w:t>
            </w:r>
          </w:p>
        </w:tc>
        <w:tc>
          <w:tcPr>
            <w:tcW w:w="5218" w:type="dxa"/>
            <w:tcBorders>
              <w:top w:val="nil"/>
              <w:left w:val="nil"/>
              <w:bottom w:val="nil"/>
            </w:tcBorders>
            <w:shd w:val="clear" w:color="auto" w:fill="auto"/>
          </w:tcPr>
          <w:p w14:paraId="1DD2743C" w14:textId="7CE4EAE0" w:rsidR="007B32D5" w:rsidRPr="005D312B" w:rsidRDefault="007B32D5" w:rsidP="007B32D5">
            <w:pPr>
              <w:spacing w:before="120"/>
              <w:rPr>
                <w:rFonts w:ascii="Times New Roman" w:eastAsia="Times New Roman" w:hAnsi="Times New Roman" w:cs="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 xml:space="preserve">For any type of access, it would be necessary to contact with the BME business unit in order to know the necessary credentials.   </w:t>
            </w:r>
          </w:p>
        </w:tc>
      </w:tr>
      <w:tr w:rsidR="007B32D5" w:rsidRPr="006D436D" w14:paraId="6667986B" w14:textId="77777777" w:rsidTr="005D312B">
        <w:trPr>
          <w:trHeight w:val="369"/>
        </w:trPr>
        <w:tc>
          <w:tcPr>
            <w:tcW w:w="3573" w:type="dxa"/>
            <w:tcBorders>
              <w:top w:val="nil"/>
              <w:bottom w:val="nil"/>
              <w:right w:val="nil"/>
            </w:tcBorders>
            <w:shd w:val="clear" w:color="auto" w:fill="auto"/>
          </w:tcPr>
          <w:p w14:paraId="01254456" w14:textId="084E4655" w:rsidR="007B32D5" w:rsidRPr="005D312B" w:rsidRDefault="007B32D5" w:rsidP="007B32D5">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Inactivity of the system</w:t>
            </w:r>
          </w:p>
        </w:tc>
        <w:tc>
          <w:tcPr>
            <w:tcW w:w="5218" w:type="dxa"/>
            <w:tcBorders>
              <w:top w:val="nil"/>
              <w:left w:val="nil"/>
              <w:bottom w:val="nil"/>
            </w:tcBorders>
            <w:shd w:val="clear" w:color="auto" w:fill="auto"/>
          </w:tcPr>
          <w:p w14:paraId="0DBB52E3" w14:textId="40CAF55F" w:rsidR="007B32D5" w:rsidRPr="005D312B" w:rsidRDefault="007B32D5" w:rsidP="007B32D5">
            <w:pPr>
              <w:spacing w:before="120"/>
              <w:rPr>
                <w:rFonts w:ascii="Times New Roman" w:eastAsia="Times New Roman" w:hAnsi="Times New Roman" w:cs="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The session can be lost if there is not activity at the terminal in 15’.</w:t>
            </w:r>
          </w:p>
        </w:tc>
      </w:tr>
      <w:tr w:rsidR="004A012A" w:rsidRPr="000C3918" w14:paraId="0C14D369"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63491CD2" w14:textId="77777777" w:rsidR="007B32D5" w:rsidRPr="005D312B" w:rsidRDefault="007B32D5" w:rsidP="007B32D5">
            <w:pPr>
              <w:jc w:val="center"/>
              <w:rPr>
                <w:rFonts w:ascii="Times New Roman" w:hAnsi="Times New Roman"/>
                <w:iCs/>
                <w:sz w:val="16"/>
                <w:szCs w:val="16"/>
                <w:lang w:val="en-US"/>
              </w:rPr>
            </w:pPr>
          </w:p>
          <w:p w14:paraId="2F36F0B7" w14:textId="0F524C63" w:rsidR="007B32D5" w:rsidRPr="005D312B" w:rsidRDefault="007B32D5" w:rsidP="007B32D5">
            <w:pPr>
              <w:jc w:val="center"/>
              <w:rPr>
                <w:rFonts w:ascii="Times New Roman" w:hAnsi="Times New Roman"/>
                <w:iCs/>
                <w:sz w:val="16"/>
                <w:szCs w:val="16"/>
                <w:lang w:val="en-US"/>
              </w:rPr>
            </w:pPr>
            <w:r w:rsidRPr="005D312B">
              <w:rPr>
                <w:rFonts w:ascii="Times New Roman" w:hAnsi="Times New Roman"/>
                <w:iCs/>
                <w:sz w:val="16"/>
                <w:szCs w:val="16"/>
                <w:lang w:val="en-US"/>
              </w:rPr>
              <w:t>Processed Information</w:t>
            </w:r>
          </w:p>
          <w:p w14:paraId="2F4F30ED" w14:textId="4FB83C8B" w:rsidR="004A012A" w:rsidRPr="005D312B" w:rsidRDefault="004A012A" w:rsidP="00C640B6">
            <w:pPr>
              <w:spacing w:before="120"/>
              <w:jc w:val="center"/>
              <w:rPr>
                <w:rFonts w:ascii="Times New Roman" w:hAnsi="Times New Roman" w:cs="Times New Roman"/>
                <w:iCs/>
                <w:sz w:val="16"/>
                <w:szCs w:val="16"/>
              </w:rPr>
            </w:pPr>
          </w:p>
        </w:tc>
      </w:tr>
      <w:tr w:rsidR="005D312B" w:rsidRPr="006D436D" w14:paraId="410BA017" w14:textId="77777777" w:rsidTr="005D312B">
        <w:trPr>
          <w:trHeight w:val="369"/>
        </w:trPr>
        <w:tc>
          <w:tcPr>
            <w:tcW w:w="3573" w:type="dxa"/>
            <w:tcBorders>
              <w:bottom w:val="nil"/>
              <w:right w:val="nil"/>
            </w:tcBorders>
            <w:shd w:val="clear" w:color="auto" w:fill="auto"/>
          </w:tcPr>
          <w:p w14:paraId="15FF186C" w14:textId="5CC7D7DF" w:rsidR="005D312B" w:rsidRPr="005D312B" w:rsidRDefault="005D312B" w:rsidP="005D312B">
            <w:pPr>
              <w:spacing w:before="120"/>
              <w:rPr>
                <w:rFonts w:ascii="Times New Roman" w:hAnsi="Times New Roman" w:cs="Times New Roman"/>
                <w:iCs/>
                <w:sz w:val="16"/>
                <w:szCs w:val="16"/>
              </w:rPr>
            </w:pPr>
            <w:r w:rsidRPr="005D312B">
              <w:rPr>
                <w:rFonts w:ascii="Times New Roman" w:eastAsia="Times New Roman" w:hAnsi="Times New Roman"/>
                <w:b/>
                <w:bCs/>
                <w:iCs/>
                <w:color w:val="000000"/>
                <w:sz w:val="16"/>
                <w:szCs w:val="16"/>
                <w:lang w:val="en-US" w:eastAsia="es-ES"/>
              </w:rPr>
              <w:t>Processing of the information</w:t>
            </w:r>
          </w:p>
        </w:tc>
        <w:tc>
          <w:tcPr>
            <w:tcW w:w="5218" w:type="dxa"/>
            <w:tcBorders>
              <w:left w:val="nil"/>
              <w:bottom w:val="nil"/>
            </w:tcBorders>
            <w:shd w:val="clear" w:color="auto" w:fill="auto"/>
          </w:tcPr>
          <w:p w14:paraId="7658A054" w14:textId="26970A46" w:rsidR="005D312B" w:rsidRPr="005D312B" w:rsidRDefault="005D312B" w:rsidP="005D312B">
            <w:pPr>
              <w:spacing w:before="120"/>
              <w:rPr>
                <w:rFonts w:ascii="Times New Roman" w:hAnsi="Times New Roman" w:cs="Times New Roman"/>
                <w:iCs/>
                <w:sz w:val="16"/>
                <w:szCs w:val="16"/>
                <w:lang w:val="en-US"/>
              </w:rPr>
            </w:pPr>
            <w:r w:rsidRPr="005D312B">
              <w:rPr>
                <w:rFonts w:ascii="Times New Roman" w:eastAsia="Times New Roman" w:hAnsi="Times New Roman"/>
                <w:iCs/>
                <w:color w:val="000000"/>
                <w:sz w:val="16"/>
                <w:szCs w:val="16"/>
                <w:lang w:val="en-US" w:eastAsia="es-ES"/>
              </w:rPr>
              <w:t>The application does not deal with any type of data in local. All the information is kept on the internal servers of BB. DD.</w:t>
            </w:r>
          </w:p>
        </w:tc>
      </w:tr>
      <w:tr w:rsidR="005D312B" w:rsidRPr="006D436D" w14:paraId="060F59DA" w14:textId="77777777" w:rsidTr="005D312B">
        <w:trPr>
          <w:trHeight w:val="369"/>
        </w:trPr>
        <w:tc>
          <w:tcPr>
            <w:tcW w:w="3573" w:type="dxa"/>
            <w:tcBorders>
              <w:top w:val="nil"/>
              <w:bottom w:val="nil"/>
              <w:right w:val="nil"/>
            </w:tcBorders>
            <w:shd w:val="clear" w:color="auto" w:fill="auto"/>
          </w:tcPr>
          <w:p w14:paraId="760969A5" w14:textId="28FF9C98" w:rsidR="005D312B" w:rsidRPr="005D312B" w:rsidRDefault="005D312B" w:rsidP="005D312B">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 xml:space="preserve">Processing of the cookies </w:t>
            </w:r>
          </w:p>
        </w:tc>
        <w:tc>
          <w:tcPr>
            <w:tcW w:w="5218" w:type="dxa"/>
            <w:tcBorders>
              <w:top w:val="nil"/>
              <w:left w:val="nil"/>
              <w:bottom w:val="nil"/>
            </w:tcBorders>
            <w:shd w:val="clear" w:color="auto" w:fill="auto"/>
          </w:tcPr>
          <w:p w14:paraId="6226D03B" w14:textId="0723BF68" w:rsidR="005D312B" w:rsidRPr="005D312B" w:rsidRDefault="005D312B" w:rsidP="005D312B">
            <w:pPr>
              <w:spacing w:before="120"/>
              <w:rPr>
                <w:rFonts w:ascii="Times New Roman" w:eastAsia="Times New Roman" w:hAnsi="Times New Roman" w:cs="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 xml:space="preserve">If the session is in shadow variables, the application does not manage cookies. </w:t>
            </w:r>
          </w:p>
        </w:tc>
      </w:tr>
      <w:tr w:rsidR="004A012A" w:rsidRPr="000C3918" w14:paraId="367126F9"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2358000B" w14:textId="77777777" w:rsidR="005D312B" w:rsidRPr="005D312B" w:rsidRDefault="005D312B" w:rsidP="005D312B">
            <w:pPr>
              <w:jc w:val="center"/>
              <w:rPr>
                <w:rFonts w:ascii="Times New Roman" w:hAnsi="Times New Roman"/>
                <w:iCs/>
                <w:sz w:val="16"/>
                <w:szCs w:val="16"/>
                <w:lang w:val="en-US"/>
              </w:rPr>
            </w:pPr>
          </w:p>
          <w:p w14:paraId="273641D6" w14:textId="31805560" w:rsidR="005D312B" w:rsidRPr="005D312B" w:rsidRDefault="005D312B" w:rsidP="005D312B">
            <w:pPr>
              <w:jc w:val="center"/>
              <w:rPr>
                <w:rFonts w:ascii="Times New Roman" w:hAnsi="Times New Roman"/>
                <w:iCs/>
                <w:sz w:val="16"/>
                <w:szCs w:val="16"/>
                <w:lang w:val="en-US"/>
              </w:rPr>
            </w:pPr>
            <w:r w:rsidRPr="005D312B">
              <w:rPr>
                <w:rFonts w:ascii="Times New Roman" w:hAnsi="Times New Roman"/>
                <w:iCs/>
                <w:sz w:val="16"/>
                <w:szCs w:val="16"/>
                <w:lang w:val="en-US"/>
              </w:rPr>
              <w:t>Monitoring</w:t>
            </w:r>
          </w:p>
          <w:p w14:paraId="15F6C1AF" w14:textId="2AB5C55D" w:rsidR="004A012A" w:rsidRPr="005D312B" w:rsidRDefault="004A012A" w:rsidP="00C640B6">
            <w:pPr>
              <w:spacing w:before="120"/>
              <w:jc w:val="center"/>
              <w:rPr>
                <w:rFonts w:ascii="Times New Roman" w:hAnsi="Times New Roman" w:cs="Times New Roman"/>
                <w:iCs/>
                <w:sz w:val="16"/>
                <w:szCs w:val="16"/>
              </w:rPr>
            </w:pPr>
          </w:p>
        </w:tc>
      </w:tr>
      <w:tr w:rsidR="005D312B" w:rsidRPr="006D436D" w14:paraId="14048420" w14:textId="77777777" w:rsidTr="005D312B">
        <w:trPr>
          <w:trHeight w:val="369"/>
        </w:trPr>
        <w:tc>
          <w:tcPr>
            <w:tcW w:w="3573" w:type="dxa"/>
            <w:tcBorders>
              <w:bottom w:val="nil"/>
              <w:right w:val="nil"/>
            </w:tcBorders>
            <w:shd w:val="clear" w:color="auto" w:fill="auto"/>
          </w:tcPr>
          <w:p w14:paraId="2DF0F47A" w14:textId="4D22FDF9" w:rsidR="005D312B" w:rsidRPr="005D312B" w:rsidRDefault="005D312B" w:rsidP="005D312B">
            <w:pPr>
              <w:spacing w:before="120"/>
              <w:rPr>
                <w:rFonts w:ascii="Times New Roman" w:hAnsi="Times New Roman" w:cs="Times New Roman"/>
                <w:iCs/>
                <w:sz w:val="16"/>
                <w:szCs w:val="16"/>
              </w:rPr>
            </w:pPr>
            <w:r w:rsidRPr="005D312B">
              <w:rPr>
                <w:rFonts w:ascii="Times New Roman" w:eastAsia="Times New Roman" w:hAnsi="Times New Roman"/>
                <w:b/>
                <w:bCs/>
                <w:iCs/>
                <w:color w:val="000000"/>
                <w:sz w:val="16"/>
                <w:szCs w:val="16"/>
                <w:lang w:val="en-US" w:eastAsia="es-ES"/>
              </w:rPr>
              <w:t xml:space="preserve">Network security </w:t>
            </w:r>
          </w:p>
        </w:tc>
        <w:tc>
          <w:tcPr>
            <w:tcW w:w="5218" w:type="dxa"/>
            <w:tcBorders>
              <w:left w:val="nil"/>
              <w:bottom w:val="nil"/>
            </w:tcBorders>
            <w:shd w:val="clear" w:color="auto" w:fill="auto"/>
          </w:tcPr>
          <w:p w14:paraId="0FDFB3E1" w14:textId="36BA75DD" w:rsidR="005D312B" w:rsidRPr="005D312B" w:rsidRDefault="005D312B" w:rsidP="005D312B">
            <w:pPr>
              <w:spacing w:before="120"/>
              <w:rPr>
                <w:rFonts w:ascii="Times New Roman" w:hAnsi="Times New Roman" w:cs="Times New Roman"/>
                <w:iCs/>
                <w:sz w:val="16"/>
                <w:szCs w:val="16"/>
                <w:lang w:val="en-US"/>
              </w:rPr>
            </w:pPr>
            <w:r w:rsidRPr="005D312B">
              <w:rPr>
                <w:rFonts w:ascii="Times New Roman" w:eastAsia="Times New Roman" w:hAnsi="Times New Roman"/>
                <w:iCs/>
                <w:color w:val="000000"/>
                <w:sz w:val="16"/>
                <w:szCs w:val="16"/>
                <w:lang w:val="en-US" w:eastAsia="es-ES"/>
              </w:rPr>
              <w:t xml:space="preserve">The terminal to access are previously identified in the network. </w:t>
            </w:r>
          </w:p>
        </w:tc>
      </w:tr>
      <w:tr w:rsidR="005D312B" w:rsidRPr="006D436D" w14:paraId="7F124F22" w14:textId="77777777" w:rsidTr="005D312B">
        <w:trPr>
          <w:trHeight w:val="369"/>
        </w:trPr>
        <w:tc>
          <w:tcPr>
            <w:tcW w:w="3573" w:type="dxa"/>
            <w:tcBorders>
              <w:top w:val="nil"/>
              <w:bottom w:val="nil"/>
              <w:right w:val="nil"/>
            </w:tcBorders>
            <w:shd w:val="clear" w:color="auto" w:fill="auto"/>
          </w:tcPr>
          <w:p w14:paraId="0C4D7ABF" w14:textId="181C8D48" w:rsidR="005D312B" w:rsidRPr="005D312B" w:rsidRDefault="005D312B" w:rsidP="005D312B">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Follow-up</w:t>
            </w:r>
          </w:p>
        </w:tc>
        <w:tc>
          <w:tcPr>
            <w:tcW w:w="5218" w:type="dxa"/>
            <w:tcBorders>
              <w:top w:val="nil"/>
              <w:left w:val="nil"/>
              <w:bottom w:val="nil"/>
            </w:tcBorders>
            <w:shd w:val="clear" w:color="auto" w:fill="auto"/>
          </w:tcPr>
          <w:p w14:paraId="136AB0EE" w14:textId="3744EA5A" w:rsidR="005D312B" w:rsidRPr="005D312B" w:rsidRDefault="005D312B" w:rsidP="005D312B">
            <w:pPr>
              <w:spacing w:before="120"/>
              <w:rPr>
                <w:rFonts w:ascii="Times New Roman" w:eastAsia="Times New Roman" w:hAnsi="Times New Roman" w:cs="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 xml:space="preserve">The IP of the connected client terminal is controlled so only </w:t>
            </w:r>
            <w:proofErr w:type="spellStart"/>
            <w:r w:rsidRPr="005D312B">
              <w:rPr>
                <w:rFonts w:ascii="Times New Roman" w:eastAsia="Times New Roman" w:hAnsi="Times New Roman"/>
                <w:iCs/>
                <w:color w:val="000000"/>
                <w:sz w:val="16"/>
                <w:szCs w:val="16"/>
                <w:lang w:val="en-US" w:eastAsia="es-ES"/>
              </w:rPr>
              <w:t>y</w:t>
            </w:r>
            <w:proofErr w:type="spellEnd"/>
            <w:r w:rsidRPr="005D312B">
              <w:rPr>
                <w:rFonts w:ascii="Times New Roman" w:eastAsia="Times New Roman" w:hAnsi="Times New Roman"/>
                <w:iCs/>
                <w:color w:val="000000"/>
                <w:sz w:val="16"/>
                <w:szCs w:val="16"/>
                <w:lang w:val="en-US" w:eastAsia="es-ES"/>
              </w:rPr>
              <w:t xml:space="preserve"> the necessary protocols and ports (HTTPS/443) are active.</w:t>
            </w:r>
          </w:p>
        </w:tc>
      </w:tr>
      <w:tr w:rsidR="005D312B" w:rsidRPr="006D436D" w14:paraId="50070459" w14:textId="77777777" w:rsidTr="005D312B">
        <w:trPr>
          <w:trHeight w:val="369"/>
        </w:trPr>
        <w:tc>
          <w:tcPr>
            <w:tcW w:w="3573" w:type="dxa"/>
            <w:tcBorders>
              <w:top w:val="nil"/>
              <w:bottom w:val="single" w:sz="4" w:space="0" w:color="auto"/>
              <w:right w:val="nil"/>
            </w:tcBorders>
            <w:shd w:val="clear" w:color="auto" w:fill="auto"/>
          </w:tcPr>
          <w:p w14:paraId="7C72BFC9" w14:textId="27C7539B" w:rsidR="005D312B" w:rsidRPr="005D312B" w:rsidRDefault="005D312B" w:rsidP="005D312B">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 xml:space="preserve">Control access </w:t>
            </w:r>
          </w:p>
        </w:tc>
        <w:tc>
          <w:tcPr>
            <w:tcW w:w="5218" w:type="dxa"/>
            <w:tcBorders>
              <w:top w:val="nil"/>
              <w:left w:val="nil"/>
              <w:bottom w:val="single" w:sz="4" w:space="0" w:color="auto"/>
            </w:tcBorders>
            <w:shd w:val="clear" w:color="auto" w:fill="auto"/>
          </w:tcPr>
          <w:p w14:paraId="0248081F" w14:textId="77777777" w:rsidR="005D312B" w:rsidRPr="005D312B" w:rsidRDefault="005D312B" w:rsidP="005D312B">
            <w:pPr>
              <w:spacing w:before="120" w:line="276" w:lineRule="auto"/>
              <w:rPr>
                <w:rFonts w:ascii="Times New Roman" w:eastAsia="Times New Roman" w:hAnsi="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There are tools for the administrator of the system in order to verify the access to the terminal client with the periodicity that it is deemed appropriate.</w:t>
            </w:r>
          </w:p>
          <w:p w14:paraId="59348CB6" w14:textId="7A19E8DF" w:rsidR="005D312B" w:rsidRPr="005D312B" w:rsidRDefault="005D312B" w:rsidP="005D312B">
            <w:pPr>
              <w:spacing w:before="120"/>
              <w:rPr>
                <w:rFonts w:ascii="Times New Roman" w:eastAsia="Times New Roman" w:hAnsi="Times New Roman" w:cs="Times New Roman"/>
                <w:iCs/>
                <w:color w:val="000000"/>
                <w:sz w:val="16"/>
                <w:szCs w:val="16"/>
                <w:lang w:val="en-US" w:eastAsia="es-ES"/>
              </w:rPr>
            </w:pPr>
          </w:p>
        </w:tc>
      </w:tr>
    </w:tbl>
    <w:p w14:paraId="383EA931" w14:textId="77777777" w:rsidR="004A012A" w:rsidRPr="005D312B" w:rsidRDefault="004A012A" w:rsidP="00E41F5E">
      <w:pPr>
        <w:spacing w:after="0"/>
        <w:rPr>
          <w:rFonts w:ascii="Times New Roman" w:hAnsi="Times New Roman" w:cs="Times New Roman"/>
          <w:sz w:val="10"/>
          <w:szCs w:val="10"/>
          <w:lang w:val="en-US"/>
        </w:rPr>
      </w:pPr>
    </w:p>
    <w:p w14:paraId="56ED94FE" w14:textId="77777777" w:rsidR="001D61EB" w:rsidRPr="005D312B" w:rsidRDefault="001D61EB" w:rsidP="00E41F5E">
      <w:pPr>
        <w:spacing w:after="0"/>
        <w:rPr>
          <w:rFonts w:ascii="Times New Roman" w:hAnsi="Times New Roman" w:cs="Times New Roman"/>
          <w:sz w:val="10"/>
          <w:szCs w:val="10"/>
          <w:lang w:val="en-US"/>
        </w:rPr>
      </w:pPr>
    </w:p>
    <w:tbl>
      <w:tblPr>
        <w:tblStyle w:val="Tablaconcuadrcula"/>
        <w:tblW w:w="8635" w:type="dxa"/>
        <w:tblLook w:val="04A0" w:firstRow="1" w:lastRow="0" w:firstColumn="1" w:lastColumn="0" w:noHBand="0" w:noVBand="1"/>
      </w:tblPr>
      <w:tblGrid>
        <w:gridCol w:w="8635"/>
      </w:tblGrid>
      <w:tr w:rsidR="0058436C" w:rsidRPr="000C3918" w14:paraId="1CE5CE0C" w14:textId="77777777" w:rsidTr="00414D44">
        <w:trPr>
          <w:cantSplit/>
          <w:trHeight w:hRule="exact" w:val="425"/>
        </w:trPr>
        <w:tc>
          <w:tcPr>
            <w:tcW w:w="8635" w:type="dxa"/>
            <w:shd w:val="clear" w:color="auto" w:fill="767171" w:themeFill="background2" w:themeFillShade="80"/>
          </w:tcPr>
          <w:p w14:paraId="7379A618" w14:textId="28489CD9" w:rsidR="0058436C" w:rsidRPr="000C3918" w:rsidRDefault="0058436C" w:rsidP="0044150B">
            <w:pPr>
              <w:spacing w:before="120" w:line="360" w:lineRule="auto"/>
              <w:jc w:val="center"/>
              <w:rPr>
                <w:rFonts w:ascii="Times New Roman" w:hAnsi="Times New Roman" w:cs="Times New Roman"/>
                <w:sz w:val="16"/>
                <w:szCs w:val="16"/>
              </w:rPr>
            </w:pPr>
            <w:r w:rsidRPr="00414D44">
              <w:rPr>
                <w:rFonts w:ascii="Times New Roman" w:hAnsi="Times New Roman" w:cs="Times New Roman"/>
                <w:color w:val="FFFFFF" w:themeColor="background1"/>
                <w:sz w:val="16"/>
                <w:szCs w:val="16"/>
              </w:rPr>
              <w:t xml:space="preserve">- </w:t>
            </w:r>
            <w:r w:rsidR="005D312B">
              <w:rPr>
                <w:rFonts w:ascii="Times New Roman" w:hAnsi="Times New Roman" w:cs="Times New Roman"/>
                <w:color w:val="FFFFFF" w:themeColor="background1"/>
                <w:sz w:val="16"/>
                <w:szCs w:val="16"/>
              </w:rPr>
              <w:t>ANNEX</w:t>
            </w:r>
            <w:r w:rsidRPr="00414D44">
              <w:rPr>
                <w:rFonts w:ascii="Times New Roman" w:hAnsi="Times New Roman" w:cs="Times New Roman"/>
                <w:color w:val="FFFFFF" w:themeColor="background1"/>
                <w:sz w:val="16"/>
                <w:szCs w:val="16"/>
              </w:rPr>
              <w:t xml:space="preserve"> -</w:t>
            </w:r>
          </w:p>
        </w:tc>
      </w:tr>
    </w:tbl>
    <w:p w14:paraId="371E686B" w14:textId="77777777" w:rsidR="0058436C" w:rsidRPr="000C3918" w:rsidRDefault="0058436C" w:rsidP="00E41F5E">
      <w:pPr>
        <w:spacing w:after="0"/>
      </w:pPr>
    </w:p>
    <w:tbl>
      <w:tblPr>
        <w:tblStyle w:val="Tablaconcuadrcula"/>
        <w:tblW w:w="0" w:type="auto"/>
        <w:tblLook w:val="04A0" w:firstRow="1" w:lastRow="0" w:firstColumn="1" w:lastColumn="0" w:noHBand="0" w:noVBand="1"/>
      </w:tblPr>
      <w:tblGrid>
        <w:gridCol w:w="8635"/>
      </w:tblGrid>
      <w:tr w:rsidR="0058436C" w:rsidRPr="000C3918" w14:paraId="75C99164" w14:textId="77777777" w:rsidTr="00414D44">
        <w:trPr>
          <w:cantSplit/>
        </w:trPr>
        <w:tc>
          <w:tcPr>
            <w:tcW w:w="8635" w:type="dxa"/>
            <w:shd w:val="clear" w:color="auto" w:fill="auto"/>
          </w:tcPr>
          <w:p w14:paraId="73CF45A0" w14:textId="77777777" w:rsidR="005D312B" w:rsidRDefault="005D312B" w:rsidP="005D312B">
            <w:pPr>
              <w:spacing w:before="120" w:line="360" w:lineRule="auto"/>
              <w:rPr>
                <w:rFonts w:ascii="Times New Roman" w:hAnsi="Times New Roman"/>
                <w:i/>
                <w:sz w:val="18"/>
                <w:szCs w:val="18"/>
                <w:lang w:val="en-US"/>
              </w:rPr>
            </w:pPr>
            <w:r>
              <w:rPr>
                <w:rFonts w:ascii="Times New Roman" w:hAnsi="Times New Roman"/>
                <w:i/>
                <w:sz w:val="18"/>
                <w:szCs w:val="18"/>
                <w:lang w:val="en-US"/>
              </w:rPr>
              <w:t>Hereafter we explain the different channels of communication as well as its possible applications.</w:t>
            </w:r>
          </w:p>
          <w:p w14:paraId="71AF0CE6" w14:textId="65E3EA90" w:rsidR="005D312B" w:rsidRDefault="005D312B" w:rsidP="005D312B">
            <w:pPr>
              <w:spacing w:line="276" w:lineRule="auto"/>
              <w:rPr>
                <w:rFonts w:ascii="Times New Roman" w:hAnsi="Times New Roman"/>
                <w:i/>
                <w:sz w:val="16"/>
                <w:szCs w:val="16"/>
                <w:lang w:val="en-US"/>
              </w:rPr>
            </w:pPr>
            <w:r>
              <w:rPr>
                <w:rFonts w:ascii="Times New Roman" w:hAnsi="Times New Roman"/>
                <w:i/>
                <w:sz w:val="18"/>
                <w:szCs w:val="18"/>
                <w:lang w:val="en-US"/>
              </w:rPr>
              <w:t>1.</w:t>
            </w:r>
            <w:r w:rsidR="002A6D5C">
              <w:rPr>
                <w:rFonts w:ascii="Times New Roman" w:hAnsi="Times New Roman"/>
                <w:i/>
                <w:sz w:val="18"/>
                <w:szCs w:val="18"/>
                <w:lang w:val="en-US"/>
              </w:rPr>
              <w:t>1. On</w:t>
            </w:r>
            <w:r>
              <w:rPr>
                <w:rFonts w:ascii="Times New Roman" w:hAnsi="Times New Roman"/>
                <w:i/>
                <w:sz w:val="18"/>
                <w:szCs w:val="18"/>
                <w:lang w:val="en-US"/>
              </w:rPr>
              <w:t>-Line connection to MQ BME Clearing server and PTI</w:t>
            </w:r>
          </w:p>
          <w:p w14:paraId="638EC478"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to the exchange of messages as:</w:t>
            </w:r>
          </w:p>
          <w:p w14:paraId="7714259A"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Member of BME Clearing to BME Clearing</w:t>
            </w:r>
          </w:p>
          <w:p w14:paraId="5AF3885E"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 xml:space="preserve">Equity Market Member for PTI communications </w:t>
            </w:r>
          </w:p>
          <w:p w14:paraId="4BC36F11"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 xml:space="preserve">Settlement Participant to BME Clearing </w:t>
            </w:r>
          </w:p>
          <w:p w14:paraId="2388AEC0"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Settlement Participant to PTI communications.</w:t>
            </w:r>
          </w:p>
          <w:p w14:paraId="4DA4D1D8" w14:textId="77777777" w:rsidR="005D312B" w:rsidRDefault="005D312B" w:rsidP="005D312B">
            <w:pPr>
              <w:pStyle w:val="Prrafodelista"/>
              <w:spacing w:line="276" w:lineRule="auto"/>
              <w:jc w:val="both"/>
              <w:rPr>
                <w:rFonts w:ascii="Times New Roman" w:hAnsi="Times New Roman"/>
                <w:i/>
                <w:sz w:val="16"/>
                <w:szCs w:val="16"/>
                <w:lang w:val="en-US"/>
              </w:rPr>
            </w:pPr>
          </w:p>
          <w:p w14:paraId="471319FE" w14:textId="77777777" w:rsidR="005D312B" w:rsidRDefault="005D312B" w:rsidP="005D312B">
            <w:pPr>
              <w:jc w:val="both"/>
              <w:rPr>
                <w:rFonts w:ascii="Times New Roman" w:hAnsi="Times New Roman"/>
                <w:i/>
                <w:sz w:val="18"/>
                <w:szCs w:val="18"/>
                <w:lang w:val="en-US"/>
              </w:rPr>
            </w:pPr>
            <w:r>
              <w:rPr>
                <w:rFonts w:ascii="Times New Roman" w:hAnsi="Times New Roman"/>
                <w:i/>
                <w:sz w:val="18"/>
                <w:szCs w:val="18"/>
                <w:lang w:val="en-US"/>
              </w:rPr>
              <w:t>1.2 On-Line connection to MQ IBERCLEAR server</w:t>
            </w:r>
          </w:p>
          <w:p w14:paraId="42D90CE6"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to the exchange of messages as:</w:t>
            </w:r>
          </w:p>
          <w:p w14:paraId="1BD0B56A" w14:textId="77777777" w:rsidR="005D312B" w:rsidRDefault="005D312B" w:rsidP="005D312B">
            <w:pPr>
              <w:pStyle w:val="Prrafodelista"/>
              <w:spacing w:after="120"/>
              <w:jc w:val="both"/>
              <w:rPr>
                <w:rFonts w:ascii="Times New Roman" w:hAnsi="Times New Roman"/>
                <w:i/>
                <w:sz w:val="16"/>
                <w:szCs w:val="16"/>
                <w:lang w:val="en-US"/>
              </w:rPr>
            </w:pPr>
            <w:r>
              <w:rPr>
                <w:rFonts w:ascii="Times New Roman" w:hAnsi="Times New Roman"/>
                <w:i/>
                <w:sz w:val="16"/>
                <w:szCs w:val="16"/>
                <w:lang w:val="en-US"/>
              </w:rPr>
              <w:t>Settlement Participant Entity to Iberclear.</w:t>
            </w:r>
          </w:p>
          <w:p w14:paraId="30CC5F87" w14:textId="77777777" w:rsidR="005D312B" w:rsidRDefault="005D312B" w:rsidP="005D312B">
            <w:pPr>
              <w:jc w:val="both"/>
              <w:rPr>
                <w:rFonts w:ascii="Times New Roman" w:hAnsi="Times New Roman"/>
                <w:i/>
                <w:sz w:val="16"/>
                <w:szCs w:val="16"/>
                <w:lang w:val="en-US"/>
              </w:rPr>
            </w:pPr>
            <w:r>
              <w:rPr>
                <w:rFonts w:ascii="Times New Roman" w:hAnsi="Times New Roman"/>
                <w:i/>
                <w:sz w:val="18"/>
                <w:szCs w:val="18"/>
                <w:lang w:val="en-US"/>
              </w:rPr>
              <w:t xml:space="preserve">1.3 On-Line connection through </w:t>
            </w:r>
            <w:proofErr w:type="spellStart"/>
            <w:r>
              <w:rPr>
                <w:rFonts w:ascii="Times New Roman" w:hAnsi="Times New Roman"/>
                <w:i/>
                <w:sz w:val="18"/>
                <w:szCs w:val="18"/>
                <w:lang w:val="en-US"/>
              </w:rPr>
              <w:t>SWIFTNet</w:t>
            </w:r>
            <w:proofErr w:type="spellEnd"/>
            <w:r>
              <w:rPr>
                <w:rFonts w:ascii="Times New Roman" w:hAnsi="Times New Roman"/>
                <w:i/>
                <w:sz w:val="18"/>
                <w:szCs w:val="18"/>
                <w:lang w:val="en-US"/>
              </w:rPr>
              <w:t xml:space="preserve"> Network (</w:t>
            </w:r>
            <w:proofErr w:type="spellStart"/>
            <w:r>
              <w:rPr>
                <w:rFonts w:ascii="Times New Roman" w:hAnsi="Times New Roman"/>
                <w:i/>
                <w:sz w:val="18"/>
                <w:szCs w:val="18"/>
                <w:lang w:val="en-US"/>
              </w:rPr>
              <w:t>InterAct</w:t>
            </w:r>
            <w:proofErr w:type="spellEnd"/>
            <w:r>
              <w:rPr>
                <w:rFonts w:ascii="Times New Roman" w:hAnsi="Times New Roman"/>
                <w:i/>
                <w:sz w:val="18"/>
                <w:szCs w:val="18"/>
                <w:lang w:val="en-US"/>
              </w:rPr>
              <w:t xml:space="preserve"> – TDA / BME Clearing)</w:t>
            </w:r>
          </w:p>
          <w:p w14:paraId="2B79847A"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the connection as:</w:t>
            </w:r>
          </w:p>
          <w:p w14:paraId="6FDC0C44"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Member of BME Clearing to BME Clearing</w:t>
            </w:r>
          </w:p>
          <w:p w14:paraId="67CF85A3"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to BME Clearing.</w:t>
            </w:r>
          </w:p>
          <w:p w14:paraId="1F469EA6" w14:textId="77777777" w:rsidR="005D312B" w:rsidRDefault="005D312B" w:rsidP="005D312B">
            <w:pPr>
              <w:jc w:val="both"/>
              <w:rPr>
                <w:rFonts w:ascii="Times New Roman" w:hAnsi="Times New Roman"/>
                <w:i/>
                <w:sz w:val="18"/>
                <w:szCs w:val="18"/>
                <w:lang w:val="en-US"/>
              </w:rPr>
            </w:pPr>
          </w:p>
          <w:p w14:paraId="73411760" w14:textId="18C6EE86" w:rsidR="005D312B" w:rsidRDefault="005D312B" w:rsidP="005D312B">
            <w:pPr>
              <w:jc w:val="both"/>
              <w:rPr>
                <w:rFonts w:ascii="Times New Roman" w:hAnsi="Times New Roman"/>
                <w:i/>
                <w:sz w:val="18"/>
                <w:szCs w:val="18"/>
                <w:lang w:val="en-US"/>
              </w:rPr>
            </w:pPr>
            <w:r>
              <w:rPr>
                <w:rFonts w:ascii="Times New Roman" w:hAnsi="Times New Roman"/>
                <w:i/>
                <w:sz w:val="18"/>
                <w:szCs w:val="18"/>
                <w:lang w:val="en-US"/>
              </w:rPr>
              <w:t>1.4 Services/applications that BME allows for FINPLUS</w:t>
            </w:r>
          </w:p>
          <w:p w14:paraId="232AAC3F" w14:textId="29776900"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Meetings/general assembly communications</w:t>
            </w:r>
          </w:p>
          <w:p w14:paraId="7D41221A" w14:textId="63EF751D"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Digital vote in shareholders’ meetings.</w:t>
            </w:r>
          </w:p>
          <w:p w14:paraId="746CCAD4" w14:textId="2EFA9DCF"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Identification of shareholder and beneficiary.</w:t>
            </w:r>
          </w:p>
          <w:p w14:paraId="0EF79F69" w14:textId="77777777" w:rsidR="005D312B" w:rsidRDefault="005D312B" w:rsidP="005D312B">
            <w:pPr>
              <w:jc w:val="both"/>
              <w:rPr>
                <w:rFonts w:ascii="Times New Roman" w:hAnsi="Times New Roman"/>
                <w:i/>
                <w:sz w:val="18"/>
                <w:szCs w:val="18"/>
                <w:lang w:val="en-US"/>
              </w:rPr>
            </w:pPr>
            <w:r>
              <w:rPr>
                <w:rFonts w:ascii="Times New Roman" w:hAnsi="Times New Roman"/>
                <w:i/>
                <w:sz w:val="16"/>
                <w:szCs w:val="16"/>
                <w:lang w:val="en-US"/>
              </w:rPr>
              <w:t xml:space="preserve">2.1 Using </w:t>
            </w:r>
            <w:proofErr w:type="spellStart"/>
            <w:r>
              <w:rPr>
                <w:rFonts w:ascii="Times New Roman" w:hAnsi="Times New Roman"/>
                <w:i/>
                <w:sz w:val="16"/>
                <w:szCs w:val="16"/>
                <w:lang w:val="en-US"/>
              </w:rPr>
              <w:t>SWIFTnet</w:t>
            </w:r>
            <w:proofErr w:type="spellEnd"/>
            <w:r>
              <w:rPr>
                <w:rFonts w:ascii="Times New Roman" w:hAnsi="Times New Roman"/>
                <w:i/>
                <w:sz w:val="16"/>
                <w:szCs w:val="16"/>
                <w:lang w:val="en-US"/>
              </w:rPr>
              <w:t xml:space="preserve"> Network – (SWIFT IBC-</w:t>
            </w:r>
            <w:proofErr w:type="spellStart"/>
            <w:r>
              <w:rPr>
                <w:rFonts w:ascii="Times New Roman" w:hAnsi="Times New Roman"/>
                <w:i/>
                <w:sz w:val="16"/>
                <w:szCs w:val="16"/>
                <w:lang w:val="en-US"/>
              </w:rPr>
              <w:t>FileAct</w:t>
            </w:r>
            <w:proofErr w:type="spellEnd"/>
            <w:r>
              <w:rPr>
                <w:rFonts w:ascii="Times New Roman" w:hAnsi="Times New Roman"/>
                <w:i/>
                <w:sz w:val="16"/>
                <w:szCs w:val="16"/>
                <w:lang w:val="en-US"/>
              </w:rPr>
              <w:t>)</w:t>
            </w:r>
          </w:p>
          <w:p w14:paraId="4CAB4128"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for the connection as:</w:t>
            </w:r>
          </w:p>
          <w:p w14:paraId="60EF7658" w14:textId="77777777" w:rsidR="005D312B" w:rsidRDefault="005D312B" w:rsidP="005D312B">
            <w:pPr>
              <w:pStyle w:val="Prrafodelista"/>
              <w:spacing w:before="120"/>
              <w:jc w:val="both"/>
              <w:rPr>
                <w:rFonts w:ascii="Times New Roman" w:hAnsi="Times New Roman"/>
                <w:i/>
                <w:sz w:val="16"/>
                <w:szCs w:val="16"/>
                <w:lang w:val="en-US"/>
              </w:rPr>
            </w:pPr>
            <w:r>
              <w:rPr>
                <w:rFonts w:ascii="Times New Roman" w:hAnsi="Times New Roman"/>
                <w:i/>
                <w:sz w:val="16"/>
                <w:szCs w:val="16"/>
                <w:lang w:val="en-US"/>
              </w:rPr>
              <w:t>Equity Market Member for PTI communications,</w:t>
            </w:r>
          </w:p>
          <w:p w14:paraId="5D9BED80" w14:textId="77777777" w:rsidR="005D312B" w:rsidRDefault="005D312B" w:rsidP="005D312B">
            <w:pPr>
              <w:pStyle w:val="Prrafodelista"/>
              <w:spacing w:before="120"/>
              <w:jc w:val="both"/>
              <w:rPr>
                <w:rFonts w:ascii="Times New Roman" w:hAnsi="Times New Roman"/>
                <w:i/>
                <w:sz w:val="16"/>
                <w:szCs w:val="16"/>
                <w:lang w:val="en-US"/>
              </w:rPr>
            </w:pPr>
            <w:r>
              <w:rPr>
                <w:rFonts w:ascii="Times New Roman" w:hAnsi="Times New Roman"/>
                <w:i/>
                <w:sz w:val="16"/>
                <w:szCs w:val="16"/>
                <w:lang w:val="en-US"/>
              </w:rPr>
              <w:t xml:space="preserve">Settlement Participant to IBERCLEAR </w:t>
            </w:r>
          </w:p>
          <w:p w14:paraId="41F3380B" w14:textId="77777777" w:rsidR="005D312B" w:rsidRDefault="005D312B" w:rsidP="005D312B">
            <w:pPr>
              <w:pStyle w:val="Prrafodelista"/>
              <w:spacing w:before="120"/>
              <w:jc w:val="both"/>
              <w:rPr>
                <w:rFonts w:ascii="Times New Roman" w:hAnsi="Times New Roman"/>
                <w:i/>
                <w:sz w:val="16"/>
                <w:szCs w:val="16"/>
                <w:lang w:val="en-US"/>
              </w:rPr>
            </w:pPr>
            <w:r>
              <w:rPr>
                <w:rFonts w:ascii="Times New Roman" w:hAnsi="Times New Roman"/>
                <w:i/>
                <w:sz w:val="16"/>
                <w:szCs w:val="16"/>
                <w:lang w:val="en-US"/>
              </w:rPr>
              <w:t>Settlement Participant for PTI Communications.</w:t>
            </w:r>
          </w:p>
          <w:p w14:paraId="2AB9D118" w14:textId="77777777" w:rsidR="005D312B" w:rsidRDefault="005D312B" w:rsidP="005D312B">
            <w:pPr>
              <w:jc w:val="both"/>
              <w:rPr>
                <w:rFonts w:ascii="Times New Roman" w:hAnsi="Times New Roman"/>
                <w:i/>
                <w:sz w:val="18"/>
                <w:szCs w:val="18"/>
                <w:lang w:val="en-US"/>
              </w:rPr>
            </w:pPr>
          </w:p>
          <w:p w14:paraId="35974A0E" w14:textId="6CD67B3D" w:rsidR="005D312B" w:rsidRDefault="005D312B" w:rsidP="005D312B">
            <w:pPr>
              <w:jc w:val="both"/>
              <w:rPr>
                <w:rFonts w:ascii="Times New Roman" w:hAnsi="Times New Roman"/>
                <w:i/>
                <w:sz w:val="16"/>
                <w:szCs w:val="16"/>
                <w:lang w:val="en-US"/>
              </w:rPr>
            </w:pPr>
            <w:r>
              <w:rPr>
                <w:rFonts w:ascii="Times New Roman" w:hAnsi="Times New Roman"/>
                <w:i/>
                <w:sz w:val="18"/>
                <w:szCs w:val="18"/>
                <w:lang w:val="en-US"/>
              </w:rPr>
              <w:t xml:space="preserve">2.2 Using BME </w:t>
            </w:r>
            <w:r w:rsidR="002A6D5C">
              <w:rPr>
                <w:rFonts w:ascii="Times New Roman" w:hAnsi="Times New Roman"/>
                <w:i/>
                <w:sz w:val="18"/>
                <w:szCs w:val="18"/>
                <w:lang w:val="en-US"/>
              </w:rPr>
              <w:t>Network -</w:t>
            </w:r>
            <w:r>
              <w:rPr>
                <w:rFonts w:ascii="Times New Roman" w:hAnsi="Times New Roman"/>
                <w:i/>
                <w:sz w:val="18"/>
                <w:szCs w:val="18"/>
                <w:lang w:val="en-US"/>
              </w:rPr>
              <w:t xml:space="preserve"> MQ Lots</w:t>
            </w:r>
          </w:p>
          <w:p w14:paraId="0800C7BE"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for the connection as:</w:t>
            </w:r>
          </w:p>
          <w:p w14:paraId="20FB7088"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Equity Market Member for PTI communications</w:t>
            </w:r>
          </w:p>
          <w:p w14:paraId="6918E732"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for PTI communications.</w:t>
            </w:r>
          </w:p>
          <w:p w14:paraId="7B6A688A" w14:textId="77777777" w:rsidR="005D312B" w:rsidRDefault="005D312B" w:rsidP="005D312B">
            <w:pPr>
              <w:spacing w:line="276" w:lineRule="auto"/>
              <w:jc w:val="both"/>
              <w:rPr>
                <w:rFonts w:ascii="Times New Roman" w:hAnsi="Times New Roman"/>
                <w:i/>
                <w:sz w:val="16"/>
                <w:szCs w:val="16"/>
                <w:lang w:val="en-US"/>
              </w:rPr>
            </w:pPr>
          </w:p>
          <w:p w14:paraId="3C396E3E" w14:textId="77777777" w:rsidR="005D312B" w:rsidRDefault="005D312B" w:rsidP="005D312B">
            <w:pPr>
              <w:spacing w:line="276" w:lineRule="auto"/>
              <w:jc w:val="both"/>
              <w:rPr>
                <w:rFonts w:ascii="Times New Roman" w:hAnsi="Times New Roman"/>
                <w:i/>
                <w:sz w:val="16"/>
                <w:szCs w:val="16"/>
                <w:lang w:val="en-US"/>
              </w:rPr>
            </w:pPr>
            <w:r>
              <w:rPr>
                <w:rFonts w:ascii="Times New Roman" w:hAnsi="Times New Roman"/>
                <w:i/>
                <w:sz w:val="16"/>
                <w:szCs w:val="16"/>
                <w:lang w:val="en-US"/>
              </w:rPr>
              <w:t>2.3 Data for the connectivity through SFTP for files exchanged</w:t>
            </w:r>
          </w:p>
          <w:p w14:paraId="024720F6" w14:textId="77777777" w:rsidR="005D312B" w:rsidRDefault="005D312B" w:rsidP="005D312B">
            <w:pPr>
              <w:pStyle w:val="Prrafodelista"/>
              <w:numPr>
                <w:ilvl w:val="0"/>
                <w:numId w:val="35"/>
              </w:numPr>
              <w:spacing w:line="256" w:lineRule="auto"/>
              <w:jc w:val="both"/>
              <w:rPr>
                <w:rFonts w:ascii="Times New Roman" w:hAnsi="Times New Roman"/>
                <w:i/>
                <w:sz w:val="16"/>
                <w:szCs w:val="16"/>
                <w:lang w:val="en-US"/>
              </w:rPr>
            </w:pPr>
            <w:r>
              <w:rPr>
                <w:rFonts w:ascii="Times New Roman" w:hAnsi="Times New Roman"/>
                <w:i/>
                <w:sz w:val="16"/>
                <w:szCs w:val="16"/>
                <w:lang w:val="en-US"/>
              </w:rPr>
              <w:t>It can be used for the transfer of  files as:</w:t>
            </w:r>
          </w:p>
          <w:p w14:paraId="7DC82813"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Equity Market Member for PTI communications</w:t>
            </w:r>
          </w:p>
          <w:p w14:paraId="02B64F47"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Member of BME Clearing to BME Clearing</w:t>
            </w:r>
          </w:p>
          <w:p w14:paraId="270C1044"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to BME Clearing</w:t>
            </w:r>
          </w:p>
          <w:p w14:paraId="14D8C066"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to IBERCLEAR</w:t>
            </w:r>
          </w:p>
          <w:p w14:paraId="5A59BC4E"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for PTI communications.</w:t>
            </w:r>
          </w:p>
          <w:p w14:paraId="3F99DF77" w14:textId="77777777" w:rsidR="005D312B" w:rsidRDefault="005D312B" w:rsidP="005D312B">
            <w:pPr>
              <w:pStyle w:val="Prrafodelista"/>
              <w:jc w:val="both"/>
              <w:rPr>
                <w:lang w:val="en-US"/>
              </w:rPr>
            </w:pPr>
          </w:p>
          <w:p w14:paraId="0D1EBDFD" w14:textId="77777777" w:rsidR="005D312B" w:rsidRDefault="005D312B" w:rsidP="005D312B">
            <w:pPr>
              <w:jc w:val="both"/>
              <w:rPr>
                <w:rFonts w:ascii="Times New Roman" w:hAnsi="Times New Roman"/>
                <w:i/>
                <w:sz w:val="16"/>
                <w:szCs w:val="16"/>
                <w:lang w:val="en-US"/>
              </w:rPr>
            </w:pPr>
            <w:r>
              <w:rPr>
                <w:rFonts w:ascii="Times New Roman" w:hAnsi="Times New Roman"/>
                <w:i/>
                <w:sz w:val="16"/>
                <w:szCs w:val="16"/>
                <w:lang w:val="en-US"/>
              </w:rPr>
              <w:t>3   BME-PC Connectivity</w:t>
            </w:r>
          </w:p>
          <w:p w14:paraId="0B1312EC" w14:textId="77777777" w:rsidR="0058436C" w:rsidRPr="000C3918" w:rsidRDefault="0058436C" w:rsidP="0058436C"/>
        </w:tc>
      </w:tr>
    </w:tbl>
    <w:p w14:paraId="50DBA93B" w14:textId="77777777" w:rsidR="0058436C" w:rsidRPr="000C3918" w:rsidRDefault="0058436C" w:rsidP="00E41F5E">
      <w:pPr>
        <w:spacing w:after="0"/>
      </w:pPr>
    </w:p>
    <w:sectPr w:rsidR="0058436C" w:rsidRPr="000C3918" w:rsidSect="00CE7091">
      <w:headerReference w:type="default" r:id="rId10"/>
      <w:footerReference w:type="default" r:id="rId11"/>
      <w:headerReference w:type="first" r:id="rId12"/>
      <w:footerReference w:type="first" r:id="rId13"/>
      <w:pgSz w:w="11906" w:h="16838"/>
      <w:pgMar w:top="1417" w:right="1416" w:bottom="709"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19E4" w14:textId="77777777" w:rsidR="00350C8D" w:rsidRDefault="00350C8D" w:rsidP="000F0F2A">
      <w:pPr>
        <w:spacing w:after="0" w:line="240" w:lineRule="auto"/>
      </w:pPr>
      <w:r>
        <w:separator/>
      </w:r>
    </w:p>
  </w:endnote>
  <w:endnote w:type="continuationSeparator" w:id="0">
    <w:p w14:paraId="57C1DFE2" w14:textId="77777777" w:rsidR="00350C8D" w:rsidRDefault="00350C8D" w:rsidP="000F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2700" w14:textId="21244DB1" w:rsidR="00350C8D" w:rsidRDefault="00350C8D">
    <w:pPr>
      <w:pStyle w:val="Piedepgina"/>
    </w:pPr>
    <w:r>
      <w:rPr>
        <w:noProof/>
      </w:rPr>
      <mc:AlternateContent>
        <mc:Choice Requires="wps">
          <w:drawing>
            <wp:anchor distT="0" distB="0" distL="0" distR="0" simplePos="0" relativeHeight="251663360" behindDoc="1" locked="0" layoutInCell="1" allowOverlap="1" wp14:anchorId="530BCE6E" wp14:editId="5CD6001C">
              <wp:simplePos x="0" y="0"/>
              <wp:positionH relativeFrom="page">
                <wp:posOffset>581891</wp:posOffset>
              </wp:positionH>
              <wp:positionV relativeFrom="paragraph">
                <wp:posOffset>235412</wp:posOffset>
              </wp:positionV>
              <wp:extent cx="443865" cy="609906"/>
              <wp:effectExtent l="0" t="0" r="8890" b="0"/>
              <wp:wrapNone/>
              <wp:docPr id="8" name="Cuadro de texto 8" descr="Sensitivity: C1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609906"/>
                      </a:xfrm>
                      <a:prstGeom prst="rect">
                        <a:avLst/>
                      </a:prstGeom>
                      <a:noFill/>
                      <a:ln>
                        <a:noFill/>
                      </a:ln>
                    </wps:spPr>
                    <wps:txbx>
                      <w:txbxContent>
                        <w:p w14:paraId="548626DC" w14:textId="24593505" w:rsidR="00350C8D" w:rsidRPr="00364BF1" w:rsidRDefault="00350C8D">
                          <w:pPr>
                            <w:rPr>
                              <w:rFonts w:ascii="Calibri" w:eastAsia="Calibri" w:hAnsi="Calibri" w:cs="Calibri"/>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BCE6E" id="_x0000_t202" coordsize="21600,21600" o:spt="202" path="m,l,21600r21600,l21600,xe">
              <v:stroke joinstyle="miter"/>
              <v:path gradientshapeok="t" o:connecttype="rect"/>
            </v:shapetype>
            <v:shape id="Cuadro de texto 8" o:spid="_x0000_s1026" type="#_x0000_t202" alt="Sensitivity: C1 - Public" style="position:absolute;margin-left:45.8pt;margin-top:18.55pt;width:34.95pt;height:48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2QCwIAABsEAAAOAAAAZHJzL2Uyb0RvYy54bWysU01v2zAMvQ/YfxB0X+z0I2iNOEXWIsOA&#10;oC2QDj0rshQLkERBUmJnv36UHKddt9Owi0yR9CP5+DS/640mB+GDAlvT6aSkRFgOjbK7mv54WX25&#10;oSREZhumwYqaHkWgd4vPn+adq8QFtKAb4QmC2FB1rqZtjK4qisBbYViYgBMWgxK8YRGvflc0nnWI&#10;bnRxUZazogPfOA9chIDehyFIFxlfSsHjk5RBRKJrir3FfPp8btNZLOas2nnmWsVPbbB/6MIwZbHo&#10;GeqBRUb2Xv0BZRT3EEDGCQdTgJSKizwDTjMtP0yzaZkTeRYkJ7gzTeH/wfLHw8Y9exL7r9DjAhMh&#10;nQtVQGeap5fepC92SjCOFB7PtIk+Eo7Oq6vLm9k1JRxDs/L2tpwllOLtZ+dD/CbAkGTU1ONWMlns&#10;sA5xSB1TUi0LK6V13oy2vzkQM3mKtw6TFfttT1TzrvstNEccysOw7+D4SmHpNQvxmXlcMM6Boo1P&#10;eEgNXU3hZFHSgv/5N3/KR94xSkmHgqmpRUVTor9b3Mfs8rpM+soXNPxobEfD7s09oAqn+CAcz2bK&#10;i3o0pQfzimpepjoYYpZjtZrG0byPg3DxNXCxXOYkVJFjcW03jifoxFai8qV/Zd6d+I64qEcYxcSq&#10;D7QPuQPPy30EqfJOErMDjyfCUYF5q6fXkiT+/p6z3t704hcAAAD//wMAUEsDBBQABgAIAAAAIQCm&#10;RGV53gAAAAkBAAAPAAAAZHJzL2Rvd25yZXYueG1sTI/BTsMwEETvSPyDtUjcqGMiQglxqqrABQmh&#10;pHyAGy9JhL2ObKcNfD3uCW6zmtHM22qzWMOO6MPoSIJYZcCQOqdH6iV87F9u1sBCVKSVcYQSvjHA&#10;pr68qFSp3YkaPLaxZ6mEQqkkDDFOJeehG9CqsHITUvI+nbcqptP3XHt1SuXW8NssK7hVI6WFQU24&#10;G7D7amcr4RnXP69P23FuffPWdPt3sZsLI+X11bJ9BBZxiX9hOOMndKgT08HNpAMzEh5EkZIS8nsB&#10;7OwX4g7YIYk8F8Driv//oP4FAAD//wMAUEsBAi0AFAAGAAgAAAAhALaDOJL+AAAA4QEAABMAAAAA&#10;AAAAAAAAAAAAAAAAAFtDb250ZW50X1R5cGVzXS54bWxQSwECLQAUAAYACAAAACEAOP0h/9YAAACU&#10;AQAACwAAAAAAAAAAAAAAAAAvAQAAX3JlbHMvLnJlbHNQSwECLQAUAAYACAAAACEA5oeNkAsCAAAb&#10;BAAADgAAAAAAAAAAAAAAAAAuAgAAZHJzL2Uyb0RvYy54bWxQSwECLQAUAAYACAAAACEApkRled4A&#10;AAAJAQAADwAAAAAAAAAAAAAAAABlBAAAZHJzL2Rvd25yZXYueG1sUEsFBgAAAAAEAAQA8wAAAHAF&#10;AAAAAA==&#10;" filled="f" stroked="f">
              <v:textbox inset="5pt,0,0,0">
                <w:txbxContent>
                  <w:p w14:paraId="548626DC" w14:textId="24593505" w:rsidR="00350C8D" w:rsidRPr="00364BF1" w:rsidRDefault="00350C8D">
                    <w:pPr>
                      <w:rPr>
                        <w:rFonts w:ascii="Calibri" w:eastAsia="Calibri" w:hAnsi="Calibri" w:cs="Calibri"/>
                        <w:color w:val="000000"/>
                        <w:sz w:val="20"/>
                        <w:szCs w:val="20"/>
                      </w:rPr>
                    </w:pPr>
                  </w:p>
                </w:txbxContent>
              </v:textbox>
              <w10:wrap anchorx="page"/>
            </v:shape>
          </w:pict>
        </mc:Fallback>
      </mc:AlternateContent>
    </w:r>
    <w:sdt>
      <w:sdtPr>
        <w:id w:val="-162314214"/>
        <w:docPartObj>
          <w:docPartGallery w:val="Page Numbers (Bottom of Page)"/>
          <w:docPartUnique/>
        </w:docPartObj>
      </w:sdtPr>
      <w:sdtEndPr/>
      <w:sdtContent>
        <w:r>
          <w:t>P</w:t>
        </w:r>
        <w:r w:rsidR="00E92911">
          <w:t>age</w:t>
        </w:r>
        <w:r>
          <w:t xml:space="preserve"> </w:t>
        </w:r>
        <w:r>
          <w:fldChar w:fldCharType="begin"/>
        </w:r>
        <w:r>
          <w:instrText>PAGE   \* MERGEFORMAT</w:instrText>
        </w:r>
        <w:r>
          <w:fldChar w:fldCharType="separate"/>
        </w:r>
        <w:r>
          <w:t>2</w:t>
        </w:r>
        <w:r>
          <w:fldChar w:fldCharType="end"/>
        </w:r>
        <w:r>
          <w:t xml:space="preserve">                                                                                                                                    BME-H201 1.8</w:t>
        </w:r>
      </w:sdtContent>
    </w:sdt>
  </w:p>
  <w:p w14:paraId="5E7CF255" w14:textId="08C54A75" w:rsidR="00350C8D" w:rsidRPr="00262784" w:rsidRDefault="001C1675">
    <w:pPr>
      <w:pStyle w:val="Piedepgina"/>
      <w:rPr>
        <w:rFonts w:ascii="Times New Roman" w:hAnsi="Times New Roman" w:cs="Times New Roman"/>
      </w:rPr>
    </w:pPr>
    <w:r>
      <w:rPr>
        <w:noProof/>
      </w:rPr>
      <mc:AlternateContent>
        <mc:Choice Requires="wps">
          <w:drawing>
            <wp:anchor distT="0" distB="0" distL="114300" distR="114300" simplePos="0" relativeHeight="251672576" behindDoc="1" locked="0" layoutInCell="0" allowOverlap="1" wp14:anchorId="610E03D0" wp14:editId="5EBE362A">
              <wp:simplePos x="0" y="0"/>
              <wp:positionH relativeFrom="page">
                <wp:posOffset>788670</wp:posOffset>
              </wp:positionH>
              <wp:positionV relativeFrom="bottomMargin">
                <wp:posOffset>248920</wp:posOffset>
              </wp:positionV>
              <wp:extent cx="2185670" cy="273050"/>
              <wp:effectExtent l="0" t="0" r="0" b="12700"/>
              <wp:wrapNone/>
              <wp:docPr id="2" name="MSIPCM3b874ef7b15cad1b5942223d" descr="{&quot;HashCode&quot;:2390297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2185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4E65D" w14:textId="437C65C8" w:rsidR="00364BF1" w:rsidRPr="00364BF1" w:rsidRDefault="00364BF1" w:rsidP="00364BF1">
                          <w:pPr>
                            <w:spacing w:after="0"/>
                            <w:rPr>
                              <w:rFonts w:ascii="Calibri" w:hAnsi="Calibri" w:cs="Calibri"/>
                              <w:color w:val="000000"/>
                              <w:sz w:val="20"/>
                            </w:rPr>
                          </w:pPr>
                          <w:proofErr w:type="spellStart"/>
                          <w:r w:rsidRPr="00364BF1">
                            <w:rPr>
                              <w:rFonts w:ascii="Calibri" w:hAnsi="Calibri" w:cs="Calibri"/>
                              <w:color w:val="000000"/>
                              <w:sz w:val="20"/>
                            </w:rPr>
                            <w:t>Sensitivity</w:t>
                          </w:r>
                          <w:proofErr w:type="spellEnd"/>
                          <w:r w:rsidRPr="00364BF1">
                            <w:rPr>
                              <w:rFonts w:ascii="Calibri" w:hAnsi="Calibri" w:cs="Calibri"/>
                              <w:color w:val="000000"/>
                              <w:sz w:val="20"/>
                            </w:rPr>
                            <w:t xml:space="preserve">: C3 </w:t>
                          </w:r>
                          <w:proofErr w:type="spellStart"/>
                          <w:r w:rsidRPr="00364BF1">
                            <w:rPr>
                              <w:rFonts w:ascii="Calibri" w:hAnsi="Calibri" w:cs="Calibri"/>
                              <w:color w:val="000000"/>
                              <w:sz w:val="20"/>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610E03D0" id="MSIPCM3b874ef7b15cad1b5942223d" o:spid="_x0000_s1027" type="#_x0000_t202" alt="{&quot;HashCode&quot;:239029782,&quot;Height&quot;:841.0,&quot;Width&quot;:595.0,&quot;Placement&quot;:&quot;Footer&quot;,&quot;Index&quot;:&quot;Primary&quot;,&quot;Section&quot;:1,&quot;Top&quot;:0.0,&quot;Left&quot;:0.0}" style="position:absolute;margin-left:62.1pt;margin-top:19.6pt;width:172.1pt;height:21.5pt;z-index:-251643904;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yeGAIAACUEAAAOAAAAZHJzL2Uyb0RvYy54bWysU99v2jAQfp+0/8Hy+0igQLuIULFWTJNQ&#10;W4lOfTaOTSLZPs82JOyv39kJpev2NO3FOd9d7sf3fV7cdlqRo3C+AVPS8SinRBgOVWP2Jf3+vP50&#10;Q4kPzFRMgRElPQlPb5cfPyxaW4gJ1KAq4QgWMb5obUnrEGyRZZ7XQjM/AisMBiU4zQJe3T6rHGux&#10;ulbZJM/nWQuusg648B69932QLlN9KQUPj1J6EYgqKc4W0unSuYtntlywYu+YrRs+jMH+YQrNGoNN&#10;X0vds8DIwTV/lNINd+BBhhEHnYGUDRdpB9xmnL/bZlszK9IuCI63rzD5/1eWPxy39smR0H2BDgmM&#10;gLTWFx6dcZ9OOh2/OCnBOEJ4eoVNdIFwdE7GN7P5NYY4xibXV/ks4Zpd/rbOh68CNIlGSR3SktBi&#10;x40P2BFTzymxmYF1o1SiRhnSlnR+hSV/i+AfyuCPl1mjFbpdNyywg+qEeznoKfeWrxtsvmE+PDGH&#10;HOO8qNvwiIdUgE1gsCipwf38mz/mI/QYpaRFzZTU/zgwJyhR3wySMplN8zyqLN3QcMn4PJ5O8bI7&#10;e81B3wHqcYxPw/JkxtygzqZ0oF9Q16vYDkPMcGxa0t3ZvAu9hPFdcLFapSTUk2VhY7aWx9IRrYjp&#10;c/fCnB2AD0jZA5xlxYp3+Pe5Pc6rQwDZJHIisj2cA+CoxcTZ8G6i2N/eU9bldS9/AQAA//8DAFBL&#10;AwQUAAYACAAAACEA7wJEtt8AAAAJAQAADwAAAGRycy9kb3ducmV2LnhtbEyPy07DMBBF90j8gzVI&#10;7KhTE1VpiFNVlYoECwShH+DGQ5LiR2Q7bfh7hhVdja7m6M6ZajNbw84Y4uCdhOUiA4au9XpwnYTD&#10;5/6hABaTcloZ71DCD0bY1Lc3lSq1v7gPPDepY1TiYqkk9CmNJeex7dGquPAjOtp9+WBVohg6roO6&#10;ULk1XGTZils1OLrQqxF3PbbfzWQlbHFaxhezPz0Ph+b99fSWgt6tpby/m7dPwBLO6R+GP31Sh5qc&#10;jn5yOjJDWeSCUAmPa5oE5KsiB3aUUAgBvK749Qf1LwAAAP//AwBQSwECLQAUAAYACAAAACEAtoM4&#10;kv4AAADhAQAAEwAAAAAAAAAAAAAAAAAAAAAAW0NvbnRlbnRfVHlwZXNdLnhtbFBLAQItABQABgAI&#10;AAAAIQA4/SH/1gAAAJQBAAALAAAAAAAAAAAAAAAAAC8BAABfcmVscy8ucmVsc1BLAQItABQABgAI&#10;AAAAIQAMYpyeGAIAACUEAAAOAAAAAAAAAAAAAAAAAC4CAABkcnMvZTJvRG9jLnhtbFBLAQItABQA&#10;BgAIAAAAIQDvAkS23wAAAAkBAAAPAAAAAAAAAAAAAAAAAHIEAABkcnMvZG93bnJldi54bWxQSwUG&#10;AAAAAAQABADzAAAAfgUAAAAA&#10;" o:allowincell="f" filled="f" stroked="f" strokeweight=".5pt">
              <v:textbox inset="20pt,0,,0">
                <w:txbxContent>
                  <w:p w14:paraId="4CA4E65D" w14:textId="437C65C8" w:rsidR="00364BF1" w:rsidRPr="00364BF1" w:rsidRDefault="00364BF1" w:rsidP="00364BF1">
                    <w:pPr>
                      <w:spacing w:after="0"/>
                      <w:rPr>
                        <w:rFonts w:ascii="Calibri" w:hAnsi="Calibri" w:cs="Calibri"/>
                        <w:color w:val="000000"/>
                        <w:sz w:val="20"/>
                      </w:rPr>
                    </w:pPr>
                    <w:proofErr w:type="spellStart"/>
                    <w:r w:rsidRPr="00364BF1">
                      <w:rPr>
                        <w:rFonts w:ascii="Calibri" w:hAnsi="Calibri" w:cs="Calibri"/>
                        <w:color w:val="000000"/>
                        <w:sz w:val="20"/>
                      </w:rPr>
                      <w:t>Sensitivity</w:t>
                    </w:r>
                    <w:proofErr w:type="spellEnd"/>
                    <w:r w:rsidRPr="00364BF1">
                      <w:rPr>
                        <w:rFonts w:ascii="Calibri" w:hAnsi="Calibri" w:cs="Calibri"/>
                        <w:color w:val="000000"/>
                        <w:sz w:val="20"/>
                      </w:rPr>
                      <w:t xml:space="preserve">: C3 </w:t>
                    </w:r>
                    <w:proofErr w:type="spellStart"/>
                    <w:r w:rsidRPr="00364BF1">
                      <w:rPr>
                        <w:rFonts w:ascii="Calibri" w:hAnsi="Calibri" w:cs="Calibri"/>
                        <w:color w:val="000000"/>
                        <w:sz w:val="20"/>
                      </w:rPr>
                      <w:t>Confidential</w:t>
                    </w:r>
                    <w:proofErr w:type="spellEnd"/>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908B" w14:textId="564210C5" w:rsidR="00350C8D" w:rsidRPr="00E92911" w:rsidRDefault="00E92911">
    <w:pPr>
      <w:pStyle w:val="Piedepgina"/>
      <w:rPr>
        <w:lang w:val="pt-PT"/>
      </w:rPr>
    </w:pPr>
    <w:r>
      <w:rPr>
        <w:noProof/>
        <w:lang w:val="pt-PT"/>
      </w:rPr>
      <mc:AlternateContent>
        <mc:Choice Requires="wps">
          <w:drawing>
            <wp:anchor distT="0" distB="0" distL="114300" distR="114300" simplePos="0" relativeHeight="251673600" behindDoc="0" locked="0" layoutInCell="0" allowOverlap="1" wp14:anchorId="3F8A45A9" wp14:editId="7F9D8B1E">
              <wp:simplePos x="0" y="0"/>
              <wp:positionH relativeFrom="page">
                <wp:posOffset>831272</wp:posOffset>
              </wp:positionH>
              <wp:positionV relativeFrom="page">
                <wp:posOffset>10332200</wp:posOffset>
              </wp:positionV>
              <wp:extent cx="1920240" cy="273050"/>
              <wp:effectExtent l="0" t="0" r="0" b="12700"/>
              <wp:wrapNone/>
              <wp:docPr id="1" name="MSIPCMf8a94fda9bdda74989318ead" descr="{&quot;HashCode&quot;:23902978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9202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C670F" w14:textId="221F92B1" w:rsidR="00E92911" w:rsidRPr="00364BF1" w:rsidRDefault="00364BF1" w:rsidP="00364BF1">
                          <w:pPr>
                            <w:spacing w:after="0"/>
                            <w:rPr>
                              <w:rFonts w:ascii="Calibri" w:hAnsi="Calibri" w:cs="Calibri"/>
                              <w:color w:val="000000"/>
                              <w:sz w:val="20"/>
                            </w:rPr>
                          </w:pPr>
                          <w:proofErr w:type="spellStart"/>
                          <w:r w:rsidRPr="00364BF1">
                            <w:rPr>
                              <w:rFonts w:ascii="Calibri" w:hAnsi="Calibri" w:cs="Calibri"/>
                              <w:color w:val="000000"/>
                              <w:sz w:val="20"/>
                            </w:rPr>
                            <w:t>Sensitivity</w:t>
                          </w:r>
                          <w:proofErr w:type="spellEnd"/>
                          <w:r w:rsidRPr="00364BF1">
                            <w:rPr>
                              <w:rFonts w:ascii="Calibri" w:hAnsi="Calibri" w:cs="Calibri"/>
                              <w:color w:val="000000"/>
                              <w:sz w:val="20"/>
                            </w:rPr>
                            <w:t xml:space="preserve">: C3 </w:t>
                          </w:r>
                          <w:proofErr w:type="spellStart"/>
                          <w:r w:rsidRPr="00364BF1">
                            <w:rPr>
                              <w:rFonts w:ascii="Calibri" w:hAnsi="Calibri" w:cs="Calibri"/>
                              <w:color w:val="000000"/>
                              <w:sz w:val="20"/>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3F8A45A9" id="_x0000_t202" coordsize="21600,21600" o:spt="202" path="m,l,21600r21600,l21600,xe">
              <v:stroke joinstyle="miter"/>
              <v:path gradientshapeok="t" o:connecttype="rect"/>
            </v:shapetype>
            <v:shape id="MSIPCMf8a94fda9bdda74989318ead" o:spid="_x0000_s1028" type="#_x0000_t202" alt="{&quot;HashCode&quot;:239029782,&quot;Height&quot;:841.0,&quot;Width&quot;:595.0,&quot;Placement&quot;:&quot;Footer&quot;,&quot;Index&quot;:&quot;FirstPage&quot;,&quot;Section&quot;:1,&quot;Top&quot;:0.0,&quot;Left&quot;:0.0}" style="position:absolute;margin-left:65.45pt;margin-top:813.55pt;width:151.2pt;height:21.5pt;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ayGgIAACwEAAAOAAAAZHJzL2Uyb0RvYy54bWysU11v2yAUfZ+0/4B4X+y4abdacaqsVaZJ&#10;UVspnfpMMMRImMuAxM5+/S44TrZuT9Ne4MK93I9zDvO7vtXkIJxXYCo6neSUCMOhVmZX0W8vqw+f&#10;KPGBmZppMKKiR+Hp3eL9u3lnS1FAA7oWjmAS48vOVrQJwZZZ5nkjWuYnYIVBpwTXsoBHt8tqxzrM&#10;3uqsyPObrANXWwdceI+3D4OTLlJ+KQUPT1J6EYiuKPYW0urSuo1rtpizcueYbRQ/tcH+oYuWKYNF&#10;z6keWGBk79QfqVrFHXiQYcKhzUBKxUWaAaeZ5m+m2TTMijQLguPtGSb//9Lyx8PGPjsS+s/QI4ER&#10;kM760uNlnKeXro07dkrQjxAez7CJPhAeH90WeTFDF0df8fEqv064ZpfX1vnwRUBLolFRh7QktNhh&#10;7QNWxNAxJBYzsFJaJ2q0IV1Fb64w5W8efKENPrz0Gq3Qb3uiauxinGML9RHHczAw7y1fKexhzXx4&#10;Zg6pxrZRvuEJF6kBa8HJoqQB9+Nv9zEeGUAvJR1Kp6L++545QYn+apCb4nqW51Fs6YSGS8btdBZB&#10;2o63Zt/eA8pyij/E8mTG2KBHUzpoX1Hey1gOXcxwLFrR7Wjeh0HJ+D24WC5TEMrKsrA2G8tj6gha&#10;hPalf2XOnvAPyNwjjOpi5RsahtgB7uU+gFSJowjwAOcJd5Rkou70faLmfz2nqMsnX/wEAAD//wMA&#10;UEsDBBQABgAIAAAAIQCV7+4P4QAAAA0BAAAPAAAAZHJzL2Rvd25yZXYueG1sTI/NTsMwEITvSLyD&#10;tUjcqJ0GtTTEqapKRYIDKqEP4MZLkuKfyHba8PZsT3Db2R3NflOuJ2vYGUPsvZOQzQQwdI3XvWsl&#10;HD53D0/AYlJOK+MdSvjBCOvq9qZUhfYX94HnOrWMQlwslIQupaHgPDYdWhVnfkBHty8frEokQ8t1&#10;UBcKt4bPhVhwq3pHHzo14LbD5rserYQNjll8NbvTS3+o92+n9xT0diXl/d20eQaWcEp/ZrjiEzpU&#10;xHT0o9ORGdK5WJGVhsV8mQEjy2Oe58CO19VSZMCrkv9vUf0CAAD//wMAUEsBAi0AFAAGAAgAAAAh&#10;ALaDOJL+AAAA4QEAABMAAAAAAAAAAAAAAAAAAAAAAFtDb250ZW50X1R5cGVzXS54bWxQSwECLQAU&#10;AAYACAAAACEAOP0h/9YAAACUAQAACwAAAAAAAAAAAAAAAAAvAQAAX3JlbHMvLnJlbHNQSwECLQAU&#10;AAYACAAAACEAIeomshoCAAAsBAAADgAAAAAAAAAAAAAAAAAuAgAAZHJzL2Uyb0RvYy54bWxQSwEC&#10;LQAUAAYACAAAACEAle/uD+EAAAANAQAADwAAAAAAAAAAAAAAAAB0BAAAZHJzL2Rvd25yZXYueG1s&#10;UEsFBgAAAAAEAAQA8wAAAIIFAAAAAA==&#10;" o:allowincell="f" filled="f" stroked="f" strokeweight=".5pt">
              <v:textbox inset="20pt,0,,0">
                <w:txbxContent>
                  <w:p w14:paraId="149C670F" w14:textId="221F92B1" w:rsidR="00E92911" w:rsidRPr="00364BF1" w:rsidRDefault="00364BF1" w:rsidP="00364BF1">
                    <w:pPr>
                      <w:spacing w:after="0"/>
                      <w:rPr>
                        <w:rFonts w:ascii="Calibri" w:hAnsi="Calibri" w:cs="Calibri"/>
                        <w:color w:val="000000"/>
                        <w:sz w:val="20"/>
                      </w:rPr>
                    </w:pPr>
                    <w:proofErr w:type="spellStart"/>
                    <w:r w:rsidRPr="00364BF1">
                      <w:rPr>
                        <w:rFonts w:ascii="Calibri" w:hAnsi="Calibri" w:cs="Calibri"/>
                        <w:color w:val="000000"/>
                        <w:sz w:val="20"/>
                      </w:rPr>
                      <w:t>Sensitivity</w:t>
                    </w:r>
                    <w:proofErr w:type="spellEnd"/>
                    <w:r w:rsidRPr="00364BF1">
                      <w:rPr>
                        <w:rFonts w:ascii="Calibri" w:hAnsi="Calibri" w:cs="Calibri"/>
                        <w:color w:val="000000"/>
                        <w:sz w:val="20"/>
                      </w:rPr>
                      <w:t xml:space="preserve">: C3 </w:t>
                    </w:r>
                    <w:proofErr w:type="spellStart"/>
                    <w:r w:rsidRPr="00364BF1">
                      <w:rPr>
                        <w:rFonts w:ascii="Calibri" w:hAnsi="Calibri" w:cs="Calibri"/>
                        <w:color w:val="000000"/>
                        <w:sz w:val="20"/>
                      </w:rPr>
                      <w:t>Confidential</w:t>
                    </w:r>
                    <w:proofErr w:type="spellEnd"/>
                  </w:p>
                </w:txbxContent>
              </v:textbox>
              <w10:wrap anchorx="page" anchory="page"/>
            </v:shape>
          </w:pict>
        </mc:Fallback>
      </mc:AlternateContent>
    </w:r>
    <w:r w:rsidRPr="00E92911">
      <w:rPr>
        <w:lang w:val="pt-PT"/>
      </w:rPr>
      <w:t xml:space="preserve">Page </w:t>
    </w:r>
    <w:sdt>
      <w:sdtPr>
        <w:id w:val="146483314"/>
        <w:docPartObj>
          <w:docPartGallery w:val="Page Numbers (Bottom of Page)"/>
          <w:docPartUnique/>
        </w:docPartObj>
      </w:sdtPr>
      <w:sdtEndPr/>
      <w:sdtContent>
        <w:r>
          <w:fldChar w:fldCharType="begin"/>
        </w:r>
        <w:r w:rsidRPr="00E92911">
          <w:rPr>
            <w:lang w:val="pt-PT"/>
          </w:rPr>
          <w:instrText>PAGE   \* MERGEFORMAT</w:instrText>
        </w:r>
        <w:r>
          <w:fldChar w:fldCharType="separate"/>
        </w:r>
        <w:r w:rsidRPr="00E92911">
          <w:rPr>
            <w:lang w:val="pt-PT"/>
          </w:rPr>
          <w:t>2</w:t>
        </w:r>
        <w:r>
          <w:fldChar w:fldCharType="end"/>
        </w:r>
      </w:sdtContent>
    </w:sdt>
    <w:r w:rsidRPr="00E92911">
      <w:rPr>
        <w:lang w:val="pt-PT"/>
      </w:rPr>
      <w:t xml:space="preserve">                                                                                                                                   BME-H201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D674" w14:textId="77777777" w:rsidR="00350C8D" w:rsidRDefault="00350C8D" w:rsidP="000F0F2A">
      <w:pPr>
        <w:spacing w:after="0" w:line="240" w:lineRule="auto"/>
      </w:pPr>
      <w:r>
        <w:separator/>
      </w:r>
    </w:p>
  </w:footnote>
  <w:footnote w:type="continuationSeparator" w:id="0">
    <w:p w14:paraId="4626C9E1" w14:textId="77777777" w:rsidR="00350C8D" w:rsidRDefault="00350C8D" w:rsidP="000F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5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6577"/>
    </w:tblGrid>
    <w:tr w:rsidR="00350C8D" w14:paraId="2AD9770A" w14:textId="77777777" w:rsidTr="009C6F0E">
      <w:trPr>
        <w:trHeight w:val="1266"/>
      </w:trPr>
      <w:tc>
        <w:tcPr>
          <w:tcW w:w="2082" w:type="dxa"/>
        </w:tcPr>
        <w:p w14:paraId="4A52BE3A" w14:textId="259306CE" w:rsidR="00350C8D" w:rsidRDefault="00350C8D" w:rsidP="000F0F2A">
          <w:pPr>
            <w:pStyle w:val="Encabezado"/>
            <w:jc w:val="center"/>
          </w:pPr>
          <w:r>
            <w:rPr>
              <w:noProof/>
              <w:lang w:eastAsia="es-ES"/>
            </w:rPr>
            <w:drawing>
              <wp:inline distT="0" distB="0" distL="0" distR="0" wp14:anchorId="1DAA5E13" wp14:editId="2BE7B3CE">
                <wp:extent cx="1063352" cy="378768"/>
                <wp:effectExtent l="0" t="0" r="3810" b="2540"/>
                <wp:docPr id="3" name="Imagen 3"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0" cy="410077"/>
                        </a:xfrm>
                        <a:prstGeom prst="rect">
                          <a:avLst/>
                        </a:prstGeom>
                        <a:noFill/>
                        <a:ln>
                          <a:noFill/>
                        </a:ln>
                      </pic:spPr>
                    </pic:pic>
                  </a:graphicData>
                </a:graphic>
              </wp:inline>
            </w:drawing>
          </w:r>
        </w:p>
      </w:tc>
      <w:tc>
        <w:tcPr>
          <w:tcW w:w="6577" w:type="dxa"/>
          <w:shd w:val="clear" w:color="auto" w:fill="1F4E79" w:themeFill="accent1" w:themeFillShade="80"/>
        </w:tcPr>
        <w:p w14:paraId="45B022E4" w14:textId="77777777" w:rsidR="005D312B" w:rsidRPr="005D312B" w:rsidRDefault="005D312B" w:rsidP="005D312B">
          <w:pPr>
            <w:pStyle w:val="Encabezado"/>
            <w:spacing w:before="120"/>
            <w:jc w:val="center"/>
            <w:rPr>
              <w:rFonts w:ascii="Times New Roman" w:hAnsi="Times New Roman" w:cs="Times New Roman"/>
              <w:color w:val="FFFFFF" w:themeColor="background1"/>
              <w:sz w:val="26"/>
              <w:szCs w:val="26"/>
              <w:lang w:val="en-US"/>
            </w:rPr>
          </w:pPr>
          <w:r w:rsidRPr="005D312B">
            <w:rPr>
              <w:rFonts w:ascii="Times New Roman" w:hAnsi="Times New Roman" w:cs="Times New Roman"/>
              <w:color w:val="FFFFFF" w:themeColor="background1"/>
              <w:sz w:val="26"/>
              <w:szCs w:val="26"/>
              <w:lang w:val="en-US"/>
            </w:rPr>
            <w:t xml:space="preserve">Connectivity request form </w:t>
          </w:r>
        </w:p>
        <w:p w14:paraId="1137699C" w14:textId="77777777" w:rsidR="005D312B" w:rsidRDefault="005D312B" w:rsidP="005D312B">
          <w:pPr>
            <w:pStyle w:val="Encabezado"/>
            <w:spacing w:before="120"/>
            <w:jc w:val="center"/>
            <w:rPr>
              <w:rFonts w:ascii="Times New Roman" w:hAnsi="Times New Roman" w:cs="Times New Roman"/>
              <w:color w:val="FFFFFF" w:themeColor="background1"/>
              <w:sz w:val="26"/>
              <w:szCs w:val="26"/>
              <w:lang w:val="en-US"/>
            </w:rPr>
          </w:pPr>
          <w:r w:rsidRPr="00350C8D">
            <w:rPr>
              <w:rFonts w:ascii="Times New Roman" w:hAnsi="Times New Roman" w:cs="Times New Roman"/>
              <w:color w:val="FFFFFF" w:themeColor="background1"/>
              <w:sz w:val="26"/>
              <w:szCs w:val="26"/>
              <w:lang w:val="en-US"/>
            </w:rPr>
            <w:t xml:space="preserve">Access procedure. Production environment. </w:t>
          </w:r>
        </w:p>
        <w:p w14:paraId="59263C05" w14:textId="15DB44EA" w:rsidR="00350C8D" w:rsidRPr="009D4F91" w:rsidRDefault="005D312B" w:rsidP="005D312B">
          <w:pPr>
            <w:pStyle w:val="Encabezado"/>
            <w:spacing w:before="120"/>
            <w:jc w:val="center"/>
            <w:rPr>
              <w:rFonts w:ascii="Times New Roman" w:hAnsi="Times New Roman" w:cs="Times New Roman"/>
              <w:color w:val="FFFFFF" w:themeColor="background1"/>
              <w:sz w:val="26"/>
              <w:szCs w:val="26"/>
            </w:rPr>
          </w:pPr>
          <w:r w:rsidRPr="00350C8D">
            <w:rPr>
              <w:rFonts w:ascii="Times New Roman" w:hAnsi="Times New Roman" w:cs="Times New Roman"/>
              <w:color w:val="FFFFFF" w:themeColor="background1"/>
              <w:sz w:val="26"/>
              <w:szCs w:val="26"/>
              <w:lang w:val="en-US"/>
            </w:rPr>
            <w:t>IBERCLEAR</w:t>
          </w:r>
        </w:p>
      </w:tc>
    </w:tr>
  </w:tbl>
  <w:p w14:paraId="73B891B2" w14:textId="77777777" w:rsidR="00350C8D" w:rsidRDefault="00350C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5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6577"/>
    </w:tblGrid>
    <w:tr w:rsidR="00350C8D" w:rsidRPr="00350C8D" w14:paraId="09AB99F1" w14:textId="77777777" w:rsidTr="00C83677">
      <w:trPr>
        <w:trHeight w:val="1266"/>
      </w:trPr>
      <w:tc>
        <w:tcPr>
          <w:tcW w:w="2082" w:type="dxa"/>
        </w:tcPr>
        <w:p w14:paraId="3C08E9B0" w14:textId="51F2CE4D" w:rsidR="00350C8D" w:rsidRDefault="00350C8D" w:rsidP="00D06406">
          <w:pPr>
            <w:pStyle w:val="Encabezado"/>
            <w:jc w:val="center"/>
          </w:pPr>
          <w:r>
            <w:rPr>
              <w:noProof/>
              <w:lang w:eastAsia="es-ES"/>
            </w:rPr>
            <w:drawing>
              <wp:inline distT="0" distB="0" distL="0" distR="0" wp14:anchorId="05AC735A" wp14:editId="43D1F2E6">
                <wp:extent cx="1063352" cy="378768"/>
                <wp:effectExtent l="0" t="0" r="3810" b="2540"/>
                <wp:docPr id="4" name="Imagen 4"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0" cy="410077"/>
                        </a:xfrm>
                        <a:prstGeom prst="rect">
                          <a:avLst/>
                        </a:prstGeom>
                        <a:noFill/>
                        <a:ln>
                          <a:noFill/>
                        </a:ln>
                      </pic:spPr>
                    </pic:pic>
                  </a:graphicData>
                </a:graphic>
              </wp:inline>
            </w:drawing>
          </w:r>
        </w:p>
      </w:tc>
      <w:tc>
        <w:tcPr>
          <w:tcW w:w="6577" w:type="dxa"/>
          <w:shd w:val="clear" w:color="auto" w:fill="1F4E79" w:themeFill="accent1" w:themeFillShade="80"/>
        </w:tcPr>
        <w:p w14:paraId="3CF9E9DE" w14:textId="0DBC7DE3" w:rsidR="00350C8D" w:rsidRPr="00E92911" w:rsidRDefault="00350C8D" w:rsidP="00D06406">
          <w:pPr>
            <w:pStyle w:val="Encabezado"/>
            <w:spacing w:before="120"/>
            <w:jc w:val="center"/>
            <w:rPr>
              <w:rFonts w:ascii="Times New Roman" w:hAnsi="Times New Roman" w:cs="Times New Roman"/>
              <w:color w:val="FFFFFF" w:themeColor="background1"/>
              <w:sz w:val="26"/>
              <w:szCs w:val="26"/>
              <w:lang w:val="en-US"/>
            </w:rPr>
          </w:pPr>
          <w:r w:rsidRPr="00E92911">
            <w:rPr>
              <w:rFonts w:ascii="Times New Roman" w:hAnsi="Times New Roman" w:cs="Times New Roman"/>
              <w:color w:val="FFFFFF" w:themeColor="background1"/>
              <w:sz w:val="26"/>
              <w:szCs w:val="26"/>
              <w:lang w:val="en-US"/>
            </w:rPr>
            <w:t xml:space="preserve">Connectivity request form </w:t>
          </w:r>
        </w:p>
        <w:p w14:paraId="5AA006E5" w14:textId="77777777" w:rsidR="00350C8D" w:rsidRDefault="00350C8D" w:rsidP="00D06406">
          <w:pPr>
            <w:pStyle w:val="Encabezado"/>
            <w:spacing w:before="120"/>
            <w:jc w:val="center"/>
            <w:rPr>
              <w:rFonts w:ascii="Times New Roman" w:hAnsi="Times New Roman" w:cs="Times New Roman"/>
              <w:color w:val="FFFFFF" w:themeColor="background1"/>
              <w:sz w:val="26"/>
              <w:szCs w:val="26"/>
              <w:lang w:val="en-US"/>
            </w:rPr>
          </w:pPr>
          <w:r w:rsidRPr="00350C8D">
            <w:rPr>
              <w:rFonts w:ascii="Times New Roman" w:hAnsi="Times New Roman" w:cs="Times New Roman"/>
              <w:color w:val="FFFFFF" w:themeColor="background1"/>
              <w:sz w:val="26"/>
              <w:szCs w:val="26"/>
              <w:lang w:val="en-US"/>
            </w:rPr>
            <w:t xml:space="preserve">Access procedure. Production environment. </w:t>
          </w:r>
        </w:p>
        <w:p w14:paraId="5A8DB6D3" w14:textId="53897024" w:rsidR="00350C8D" w:rsidRPr="00350C8D" w:rsidRDefault="00350C8D" w:rsidP="00D06406">
          <w:pPr>
            <w:pStyle w:val="Encabezado"/>
            <w:spacing w:before="120"/>
            <w:jc w:val="center"/>
            <w:rPr>
              <w:rFonts w:ascii="Times New Roman" w:hAnsi="Times New Roman" w:cs="Times New Roman"/>
              <w:color w:val="FFFFFF" w:themeColor="background1"/>
              <w:sz w:val="26"/>
              <w:szCs w:val="26"/>
              <w:lang w:val="en-US"/>
            </w:rPr>
          </w:pPr>
          <w:r w:rsidRPr="00350C8D">
            <w:rPr>
              <w:rFonts w:ascii="Times New Roman" w:hAnsi="Times New Roman" w:cs="Times New Roman"/>
              <w:color w:val="FFFFFF" w:themeColor="background1"/>
              <w:sz w:val="26"/>
              <w:szCs w:val="26"/>
              <w:lang w:val="en-US"/>
            </w:rPr>
            <w:t>IBERCLEAR</w:t>
          </w:r>
        </w:p>
      </w:tc>
    </w:tr>
  </w:tbl>
  <w:p w14:paraId="173D6B80" w14:textId="77777777" w:rsidR="00350C8D" w:rsidRPr="00350C8D" w:rsidRDefault="00350C8D">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E67"/>
    <w:multiLevelType w:val="hybridMultilevel"/>
    <w:tmpl w:val="055AB15A"/>
    <w:lvl w:ilvl="0" w:tplc="AA60D5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5E144E"/>
    <w:multiLevelType w:val="hybridMultilevel"/>
    <w:tmpl w:val="6316CD20"/>
    <w:lvl w:ilvl="0" w:tplc="54CC9AE6">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18D1AA2"/>
    <w:multiLevelType w:val="hybridMultilevel"/>
    <w:tmpl w:val="DBE0CB68"/>
    <w:lvl w:ilvl="0" w:tplc="592ED654">
      <w:start w:val="1"/>
      <w:numFmt w:val="bullet"/>
      <w:lvlText w:val="o"/>
      <w:lvlJc w:val="left"/>
      <w:pPr>
        <w:ind w:left="510" w:firstLine="908"/>
      </w:pPr>
      <w:rPr>
        <w:rFonts w:ascii="Courier New" w:hAnsi="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4F131A6"/>
    <w:multiLevelType w:val="hybridMultilevel"/>
    <w:tmpl w:val="99AE58F6"/>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F5755"/>
    <w:multiLevelType w:val="hybridMultilevel"/>
    <w:tmpl w:val="29C83370"/>
    <w:lvl w:ilvl="0" w:tplc="AA60D5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3342A"/>
    <w:multiLevelType w:val="hybridMultilevel"/>
    <w:tmpl w:val="FEA0DD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E1F789E"/>
    <w:multiLevelType w:val="hybridMultilevel"/>
    <w:tmpl w:val="0EA66008"/>
    <w:lvl w:ilvl="0" w:tplc="815AF21E">
      <w:start w:val="1"/>
      <w:numFmt w:val="bullet"/>
      <w:lvlText w:val=""/>
      <w:lvlJc w:val="left"/>
      <w:pPr>
        <w:ind w:left="624" w:hanging="264"/>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F6714E8"/>
    <w:multiLevelType w:val="hybridMultilevel"/>
    <w:tmpl w:val="7F9E6ECE"/>
    <w:lvl w:ilvl="0" w:tplc="AA60D53E">
      <w:numFmt w:val="bullet"/>
      <w:lvlText w:val=""/>
      <w:lvlJc w:val="left"/>
      <w:pPr>
        <w:ind w:left="1440" w:hanging="360"/>
      </w:pPr>
      <w:rPr>
        <w:rFonts w:ascii="Symbol" w:eastAsiaTheme="minorHAnsi" w:hAnsi="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35E43C2"/>
    <w:multiLevelType w:val="hybridMultilevel"/>
    <w:tmpl w:val="DC1CA7D8"/>
    <w:lvl w:ilvl="0" w:tplc="1BB67ECC">
      <w:start w:val="1"/>
      <w:numFmt w:val="decimal"/>
      <w:lvlText w:val="%1."/>
      <w:lvlJc w:val="left"/>
      <w:pPr>
        <w:ind w:left="0" w:firstLine="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D550DD"/>
    <w:multiLevelType w:val="hybridMultilevel"/>
    <w:tmpl w:val="521681AE"/>
    <w:lvl w:ilvl="0" w:tplc="1DCC5C5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AF477C"/>
    <w:multiLevelType w:val="hybridMultilevel"/>
    <w:tmpl w:val="EAAEA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CC478A"/>
    <w:multiLevelType w:val="hybridMultilevel"/>
    <w:tmpl w:val="96F0E2E8"/>
    <w:lvl w:ilvl="0" w:tplc="10388324">
      <w:start w:val="1"/>
      <w:numFmt w:val="decimal"/>
      <w:lvlText w:val="%1."/>
      <w:lvlJc w:val="left"/>
      <w:pPr>
        <w:ind w:left="644" w:hanging="360"/>
      </w:pPr>
      <w:rPr>
        <w:rFonts w:asciiTheme="majorHAnsi" w:hAnsiTheme="majorHAnsi" w:cstheme="majorHAnsi" w:hint="default"/>
        <w:color w:val="1F4E79" w:themeColor="accent1" w:themeShade="8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24E051E1"/>
    <w:multiLevelType w:val="hybridMultilevel"/>
    <w:tmpl w:val="FF6EAA8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892F39"/>
    <w:multiLevelType w:val="hybridMultilevel"/>
    <w:tmpl w:val="C7E64994"/>
    <w:lvl w:ilvl="0" w:tplc="6888B1E6">
      <w:start w:val="1"/>
      <w:numFmt w:val="bullet"/>
      <w:lvlText w:val=""/>
      <w:lvlJc w:val="left"/>
      <w:pPr>
        <w:ind w:left="567" w:hanging="20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2C736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A8307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D60CC6"/>
    <w:multiLevelType w:val="hybridMultilevel"/>
    <w:tmpl w:val="E138CF66"/>
    <w:lvl w:ilvl="0" w:tplc="FFFFFFFF">
      <w:start w:val="1"/>
      <w:numFmt w:val="bullet"/>
      <w:lvlText w:val=""/>
      <w:lvlJc w:val="left"/>
      <w:pPr>
        <w:ind w:left="624" w:hanging="264"/>
      </w:pPr>
      <w:rPr>
        <w:rFonts w:ascii="Symbol" w:hAnsi="Symbol" w:hint="default"/>
      </w:rPr>
    </w:lvl>
    <w:lvl w:ilvl="1" w:tplc="FFFFFFFF">
      <w:start w:val="1"/>
      <w:numFmt w:val="bullet"/>
      <w:lvlText w:val="o"/>
      <w:lvlJc w:val="left"/>
      <w:pPr>
        <w:ind w:left="1021" w:hanging="284"/>
      </w:pPr>
      <w:rPr>
        <w:rFonts w:ascii="Courier New" w:hAnsi="Courier New" w:hint="default"/>
      </w:rPr>
    </w:lvl>
    <w:lvl w:ilvl="2" w:tplc="AEC67564">
      <w:start w:val="1"/>
      <w:numFmt w:val="bullet"/>
      <w:lvlText w:val=""/>
      <w:lvlJc w:val="left"/>
      <w:pPr>
        <w:ind w:left="851" w:hanging="284"/>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A2149B8"/>
    <w:multiLevelType w:val="hybridMultilevel"/>
    <w:tmpl w:val="7F28B0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584F3F"/>
    <w:multiLevelType w:val="hybridMultilevel"/>
    <w:tmpl w:val="05DE6516"/>
    <w:lvl w:ilvl="0" w:tplc="4DDC71FA">
      <w:start w:val="1"/>
      <w:numFmt w:val="bullet"/>
      <w:lvlText w:val=""/>
      <w:lvlJc w:val="left"/>
      <w:pPr>
        <w:ind w:left="1440" w:hanging="703"/>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EAD3EA0"/>
    <w:multiLevelType w:val="hybridMultilevel"/>
    <w:tmpl w:val="80107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CA7AF7"/>
    <w:multiLevelType w:val="multilevel"/>
    <w:tmpl w:val="2D7C4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8761FDC"/>
    <w:multiLevelType w:val="hybridMultilevel"/>
    <w:tmpl w:val="E8080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5007F3"/>
    <w:multiLevelType w:val="hybridMultilevel"/>
    <w:tmpl w:val="B8843CC8"/>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5C13ED"/>
    <w:multiLevelType w:val="hybridMultilevel"/>
    <w:tmpl w:val="324E3A22"/>
    <w:lvl w:ilvl="0" w:tplc="D2B6153A">
      <w:start w:val="1"/>
      <w:numFmt w:val="bullet"/>
      <w:lvlText w:val=""/>
      <w:lvlJc w:val="left"/>
      <w:pPr>
        <w:ind w:left="567" w:hanging="20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B15028"/>
    <w:multiLevelType w:val="hybridMultilevel"/>
    <w:tmpl w:val="873ECE26"/>
    <w:lvl w:ilvl="0" w:tplc="FFFFFFFF">
      <w:start w:val="1"/>
      <w:numFmt w:val="bullet"/>
      <w:lvlText w:val=""/>
      <w:lvlJc w:val="left"/>
      <w:pPr>
        <w:ind w:left="624" w:hanging="264"/>
      </w:pPr>
      <w:rPr>
        <w:rFonts w:ascii="Symbol" w:hAnsi="Symbol" w:hint="default"/>
      </w:rPr>
    </w:lvl>
    <w:lvl w:ilvl="1" w:tplc="7E8A1414">
      <w:start w:val="1"/>
      <w:numFmt w:val="bullet"/>
      <w:lvlText w:val="o"/>
      <w:lvlJc w:val="left"/>
      <w:pPr>
        <w:ind w:left="1701" w:hanging="227"/>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5CEC1AE8"/>
    <w:multiLevelType w:val="hybridMultilevel"/>
    <w:tmpl w:val="BB0A0680"/>
    <w:lvl w:ilvl="0" w:tplc="FFFFFFFF">
      <w:start w:val="1"/>
      <w:numFmt w:val="bullet"/>
      <w:lvlText w:val=""/>
      <w:lvlJc w:val="left"/>
      <w:pPr>
        <w:ind w:left="624" w:hanging="264"/>
      </w:pPr>
      <w:rPr>
        <w:rFonts w:ascii="Symbol" w:hAnsi="Symbol" w:hint="default"/>
      </w:rPr>
    </w:lvl>
    <w:lvl w:ilvl="1" w:tplc="5AAE28AC">
      <w:start w:val="1"/>
      <w:numFmt w:val="bullet"/>
      <w:lvlText w:val="o"/>
      <w:lvlJc w:val="left"/>
      <w:pPr>
        <w:ind w:left="1247" w:hanging="283"/>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4A54E99"/>
    <w:multiLevelType w:val="hybridMultilevel"/>
    <w:tmpl w:val="1526D79A"/>
    <w:lvl w:ilvl="0" w:tplc="B5DEA2D8">
      <w:start w:val="2"/>
      <w:numFmt w:val="decimal"/>
      <w:lvlText w:val="%1."/>
      <w:lvlJc w:val="left"/>
      <w:pPr>
        <w:ind w:left="567" w:hanging="567"/>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D219CF"/>
    <w:multiLevelType w:val="hybridMultilevel"/>
    <w:tmpl w:val="DCA2B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5C182C"/>
    <w:multiLevelType w:val="hybridMultilevel"/>
    <w:tmpl w:val="915CECB0"/>
    <w:lvl w:ilvl="0" w:tplc="FFFFFFFF">
      <w:start w:val="1"/>
      <w:numFmt w:val="bullet"/>
      <w:lvlText w:val=""/>
      <w:lvlJc w:val="left"/>
      <w:pPr>
        <w:ind w:left="624" w:hanging="264"/>
      </w:pPr>
      <w:rPr>
        <w:rFonts w:ascii="Symbol" w:hAnsi="Symbol" w:hint="default"/>
      </w:rPr>
    </w:lvl>
    <w:lvl w:ilvl="1" w:tplc="7D5E064C">
      <w:start w:val="1"/>
      <w:numFmt w:val="bullet"/>
      <w:lvlText w:val="o"/>
      <w:lvlJc w:val="left"/>
      <w:pPr>
        <w:ind w:left="1021" w:hanging="284"/>
      </w:pPr>
      <w:rPr>
        <w:rFonts w:ascii="Courier New" w:hAnsi="Courier New" w:hint="default"/>
      </w:rPr>
    </w:lvl>
    <w:lvl w:ilvl="2" w:tplc="39526470">
      <w:start w:val="1"/>
      <w:numFmt w:val="bullet"/>
      <w:lvlText w:val=""/>
      <w:lvlJc w:val="left"/>
      <w:pPr>
        <w:ind w:left="1494"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E8D34C6"/>
    <w:multiLevelType w:val="hybridMultilevel"/>
    <w:tmpl w:val="423EBD10"/>
    <w:lvl w:ilvl="0" w:tplc="D50CC81A">
      <w:start w:val="1"/>
      <w:numFmt w:val="decimal"/>
      <w:lvlText w:val="%1."/>
      <w:lvlJc w:val="left"/>
      <w:pPr>
        <w:ind w:left="567" w:hanging="56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5"/>
  </w:num>
  <w:num w:numId="3">
    <w:abstractNumId w:val="4"/>
  </w:num>
  <w:num w:numId="4">
    <w:abstractNumId w:val="0"/>
  </w:num>
  <w:num w:numId="5">
    <w:abstractNumId w:val="17"/>
  </w:num>
  <w:num w:numId="6">
    <w:abstractNumId w:val="14"/>
  </w:num>
  <w:num w:numId="7">
    <w:abstractNumId w:val="7"/>
  </w:num>
  <w:num w:numId="8">
    <w:abstractNumId w:val="10"/>
  </w:num>
  <w:num w:numId="9">
    <w:abstractNumId w:val="27"/>
  </w:num>
  <w:num w:numId="10">
    <w:abstractNumId w:val="20"/>
  </w:num>
  <w:num w:numId="11">
    <w:abstractNumId w:val="17"/>
  </w:num>
  <w:num w:numId="12">
    <w:abstractNumId w:val="21"/>
  </w:num>
  <w:num w:numId="13">
    <w:abstractNumId w:val="29"/>
  </w:num>
  <w:num w:numId="14">
    <w:abstractNumId w:val="3"/>
  </w:num>
  <w:num w:numId="15">
    <w:abstractNumId w:val="12"/>
  </w:num>
  <w:num w:numId="16">
    <w:abstractNumId w:val="22"/>
  </w:num>
  <w:num w:numId="17">
    <w:abstractNumId w:val="23"/>
  </w:num>
  <w:num w:numId="18">
    <w:abstractNumId w:val="13"/>
  </w:num>
  <w:num w:numId="19">
    <w:abstractNumId w:val="26"/>
  </w:num>
  <w:num w:numId="20">
    <w:abstractNumId w:val="8"/>
  </w:num>
  <w:num w:numId="21">
    <w:abstractNumId w:val="9"/>
  </w:num>
  <w:num w:numId="22">
    <w:abstractNumId w:val="18"/>
  </w:num>
  <w:num w:numId="23">
    <w:abstractNumId w:val="5"/>
  </w:num>
  <w:num w:numId="24">
    <w:abstractNumId w:val="1"/>
  </w:num>
  <w:num w:numId="25">
    <w:abstractNumId w:val="2"/>
  </w:num>
  <w:num w:numId="26">
    <w:abstractNumId w:val="6"/>
  </w:num>
  <w:num w:numId="27">
    <w:abstractNumId w:val="24"/>
  </w:num>
  <w:num w:numId="28">
    <w:abstractNumId w:val="25"/>
  </w:num>
  <w:num w:numId="29">
    <w:abstractNumId w:val="28"/>
  </w:num>
  <w:num w:numId="30">
    <w:abstractNumId w:val="16"/>
  </w:num>
  <w:num w:numId="31">
    <w:abstractNumId w:val="11"/>
  </w:num>
  <w:num w:numId="32">
    <w:abstractNumId w:val="0"/>
  </w:num>
  <w:num w:numId="33">
    <w:abstractNumId w:val="10"/>
  </w:num>
  <w:num w:numId="34">
    <w:abstractNumId w:val="27"/>
  </w:num>
  <w:num w:numId="35">
    <w:abstractNumId w:val="19"/>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2A"/>
    <w:rsid w:val="00002137"/>
    <w:rsid w:val="00005366"/>
    <w:rsid w:val="00006055"/>
    <w:rsid w:val="0000661A"/>
    <w:rsid w:val="0000734B"/>
    <w:rsid w:val="0000749D"/>
    <w:rsid w:val="00014CFC"/>
    <w:rsid w:val="000157AD"/>
    <w:rsid w:val="00017042"/>
    <w:rsid w:val="00017208"/>
    <w:rsid w:val="00021A70"/>
    <w:rsid w:val="00024B7D"/>
    <w:rsid w:val="000250EC"/>
    <w:rsid w:val="00026C05"/>
    <w:rsid w:val="00032071"/>
    <w:rsid w:val="0003287E"/>
    <w:rsid w:val="00034A44"/>
    <w:rsid w:val="00035895"/>
    <w:rsid w:val="00035E3F"/>
    <w:rsid w:val="000438D3"/>
    <w:rsid w:val="00044B5D"/>
    <w:rsid w:val="0004509E"/>
    <w:rsid w:val="0004619E"/>
    <w:rsid w:val="000503A9"/>
    <w:rsid w:val="00050660"/>
    <w:rsid w:val="00052941"/>
    <w:rsid w:val="00055867"/>
    <w:rsid w:val="00055ECC"/>
    <w:rsid w:val="00056D08"/>
    <w:rsid w:val="00056DAB"/>
    <w:rsid w:val="00057753"/>
    <w:rsid w:val="00061979"/>
    <w:rsid w:val="000638B6"/>
    <w:rsid w:val="0006449A"/>
    <w:rsid w:val="00064AC6"/>
    <w:rsid w:val="000658C1"/>
    <w:rsid w:val="00065DA0"/>
    <w:rsid w:val="000677AC"/>
    <w:rsid w:val="00067D09"/>
    <w:rsid w:val="00067E22"/>
    <w:rsid w:val="00075273"/>
    <w:rsid w:val="00075967"/>
    <w:rsid w:val="00076F01"/>
    <w:rsid w:val="0008116B"/>
    <w:rsid w:val="000841B6"/>
    <w:rsid w:val="00085761"/>
    <w:rsid w:val="0008584F"/>
    <w:rsid w:val="00085C17"/>
    <w:rsid w:val="00092C41"/>
    <w:rsid w:val="00093982"/>
    <w:rsid w:val="00094E9B"/>
    <w:rsid w:val="000954F5"/>
    <w:rsid w:val="00095A54"/>
    <w:rsid w:val="000A0CE8"/>
    <w:rsid w:val="000A1C7D"/>
    <w:rsid w:val="000A3350"/>
    <w:rsid w:val="000A778C"/>
    <w:rsid w:val="000B4B2D"/>
    <w:rsid w:val="000C3918"/>
    <w:rsid w:val="000C4385"/>
    <w:rsid w:val="000D472A"/>
    <w:rsid w:val="000D5C88"/>
    <w:rsid w:val="000D6C38"/>
    <w:rsid w:val="000D7AEF"/>
    <w:rsid w:val="000E130F"/>
    <w:rsid w:val="000E2739"/>
    <w:rsid w:val="000E4A06"/>
    <w:rsid w:val="000F0BF6"/>
    <w:rsid w:val="000F0F2A"/>
    <w:rsid w:val="000F20A4"/>
    <w:rsid w:val="000F30E3"/>
    <w:rsid w:val="000F3145"/>
    <w:rsid w:val="000F3908"/>
    <w:rsid w:val="0010006B"/>
    <w:rsid w:val="00101426"/>
    <w:rsid w:val="00101615"/>
    <w:rsid w:val="00103EC0"/>
    <w:rsid w:val="00106496"/>
    <w:rsid w:val="00107789"/>
    <w:rsid w:val="00107FDB"/>
    <w:rsid w:val="00112676"/>
    <w:rsid w:val="00112ECD"/>
    <w:rsid w:val="0011384A"/>
    <w:rsid w:val="0011478A"/>
    <w:rsid w:val="00116AD3"/>
    <w:rsid w:val="0012143E"/>
    <w:rsid w:val="001253C2"/>
    <w:rsid w:val="001268E0"/>
    <w:rsid w:val="00126965"/>
    <w:rsid w:val="0013229C"/>
    <w:rsid w:val="00135BAF"/>
    <w:rsid w:val="001414F8"/>
    <w:rsid w:val="00143FF8"/>
    <w:rsid w:val="00151616"/>
    <w:rsid w:val="00153E6E"/>
    <w:rsid w:val="00154A6D"/>
    <w:rsid w:val="00155675"/>
    <w:rsid w:val="001608EA"/>
    <w:rsid w:val="001615E0"/>
    <w:rsid w:val="00161766"/>
    <w:rsid w:val="00173AC1"/>
    <w:rsid w:val="001765D7"/>
    <w:rsid w:val="001803BA"/>
    <w:rsid w:val="00193777"/>
    <w:rsid w:val="001940E9"/>
    <w:rsid w:val="0019414D"/>
    <w:rsid w:val="00194686"/>
    <w:rsid w:val="00194B70"/>
    <w:rsid w:val="001956D7"/>
    <w:rsid w:val="0019650A"/>
    <w:rsid w:val="00197AFE"/>
    <w:rsid w:val="001A0819"/>
    <w:rsid w:val="001A198E"/>
    <w:rsid w:val="001A209C"/>
    <w:rsid w:val="001A335F"/>
    <w:rsid w:val="001A449E"/>
    <w:rsid w:val="001A4B7A"/>
    <w:rsid w:val="001B1D70"/>
    <w:rsid w:val="001B4750"/>
    <w:rsid w:val="001B7B90"/>
    <w:rsid w:val="001C1675"/>
    <w:rsid w:val="001C1C69"/>
    <w:rsid w:val="001C2CB7"/>
    <w:rsid w:val="001C31D2"/>
    <w:rsid w:val="001C3C24"/>
    <w:rsid w:val="001C4B95"/>
    <w:rsid w:val="001C6A7B"/>
    <w:rsid w:val="001D0DB4"/>
    <w:rsid w:val="001D333F"/>
    <w:rsid w:val="001D4B66"/>
    <w:rsid w:val="001D5EA4"/>
    <w:rsid w:val="001D61EB"/>
    <w:rsid w:val="001E0F0D"/>
    <w:rsid w:val="001E1887"/>
    <w:rsid w:val="001E34B2"/>
    <w:rsid w:val="001F27CB"/>
    <w:rsid w:val="001F46FF"/>
    <w:rsid w:val="001F640C"/>
    <w:rsid w:val="00201814"/>
    <w:rsid w:val="00207FA5"/>
    <w:rsid w:val="00213450"/>
    <w:rsid w:val="0021408E"/>
    <w:rsid w:val="002204C4"/>
    <w:rsid w:val="00220BA2"/>
    <w:rsid w:val="00221CDE"/>
    <w:rsid w:val="002234D8"/>
    <w:rsid w:val="00223BC1"/>
    <w:rsid w:val="00243946"/>
    <w:rsid w:val="00244B48"/>
    <w:rsid w:val="00246DD6"/>
    <w:rsid w:val="002503EE"/>
    <w:rsid w:val="002552F4"/>
    <w:rsid w:val="00256132"/>
    <w:rsid w:val="00260A0D"/>
    <w:rsid w:val="00262784"/>
    <w:rsid w:val="002647B2"/>
    <w:rsid w:val="0026526B"/>
    <w:rsid w:val="00266E5B"/>
    <w:rsid w:val="0027087B"/>
    <w:rsid w:val="0027102E"/>
    <w:rsid w:val="00274185"/>
    <w:rsid w:val="00282F1F"/>
    <w:rsid w:val="00292787"/>
    <w:rsid w:val="00292C0C"/>
    <w:rsid w:val="002948C5"/>
    <w:rsid w:val="00297408"/>
    <w:rsid w:val="0029795C"/>
    <w:rsid w:val="002A0C37"/>
    <w:rsid w:val="002A0EEB"/>
    <w:rsid w:val="002A30F6"/>
    <w:rsid w:val="002A33CB"/>
    <w:rsid w:val="002A3866"/>
    <w:rsid w:val="002A3938"/>
    <w:rsid w:val="002A6D5C"/>
    <w:rsid w:val="002A7546"/>
    <w:rsid w:val="002A7D57"/>
    <w:rsid w:val="002B4128"/>
    <w:rsid w:val="002B7469"/>
    <w:rsid w:val="002C328A"/>
    <w:rsid w:val="002C46BC"/>
    <w:rsid w:val="002C4879"/>
    <w:rsid w:val="002C4C1C"/>
    <w:rsid w:val="002C5065"/>
    <w:rsid w:val="002D2766"/>
    <w:rsid w:val="002D2925"/>
    <w:rsid w:val="002D3A24"/>
    <w:rsid w:val="002D4515"/>
    <w:rsid w:val="002D6E7F"/>
    <w:rsid w:val="002E1271"/>
    <w:rsid w:val="002F13EF"/>
    <w:rsid w:val="002F2095"/>
    <w:rsid w:val="002F3EB4"/>
    <w:rsid w:val="002F7AD1"/>
    <w:rsid w:val="002F7D99"/>
    <w:rsid w:val="00300798"/>
    <w:rsid w:val="00304446"/>
    <w:rsid w:val="00310BDC"/>
    <w:rsid w:val="00313247"/>
    <w:rsid w:val="003144BE"/>
    <w:rsid w:val="00316F27"/>
    <w:rsid w:val="00321266"/>
    <w:rsid w:val="003222B7"/>
    <w:rsid w:val="00322DB2"/>
    <w:rsid w:val="0032325D"/>
    <w:rsid w:val="003313B7"/>
    <w:rsid w:val="003319FA"/>
    <w:rsid w:val="003320D3"/>
    <w:rsid w:val="00334601"/>
    <w:rsid w:val="00336B5D"/>
    <w:rsid w:val="00337FEA"/>
    <w:rsid w:val="00341290"/>
    <w:rsid w:val="00342BF2"/>
    <w:rsid w:val="00343663"/>
    <w:rsid w:val="00345517"/>
    <w:rsid w:val="00346374"/>
    <w:rsid w:val="00350C8D"/>
    <w:rsid w:val="00356C29"/>
    <w:rsid w:val="00364BF1"/>
    <w:rsid w:val="00364E42"/>
    <w:rsid w:val="00365E62"/>
    <w:rsid w:val="00366B15"/>
    <w:rsid w:val="00370D69"/>
    <w:rsid w:val="00374E2E"/>
    <w:rsid w:val="003803E1"/>
    <w:rsid w:val="0038274D"/>
    <w:rsid w:val="00390546"/>
    <w:rsid w:val="003978DE"/>
    <w:rsid w:val="00397DE1"/>
    <w:rsid w:val="003A4263"/>
    <w:rsid w:val="003A73DB"/>
    <w:rsid w:val="003A7FAF"/>
    <w:rsid w:val="003B000B"/>
    <w:rsid w:val="003B013E"/>
    <w:rsid w:val="003B1C80"/>
    <w:rsid w:val="003B2315"/>
    <w:rsid w:val="003B2683"/>
    <w:rsid w:val="003B4E4D"/>
    <w:rsid w:val="003B6750"/>
    <w:rsid w:val="003B746B"/>
    <w:rsid w:val="003C295A"/>
    <w:rsid w:val="003C497E"/>
    <w:rsid w:val="003C5735"/>
    <w:rsid w:val="003D0AD1"/>
    <w:rsid w:val="003D0C4C"/>
    <w:rsid w:val="003D2F20"/>
    <w:rsid w:val="003D4D87"/>
    <w:rsid w:val="003D56DA"/>
    <w:rsid w:val="003D5D99"/>
    <w:rsid w:val="003D5FF4"/>
    <w:rsid w:val="003E0363"/>
    <w:rsid w:val="003E4568"/>
    <w:rsid w:val="003E6F3F"/>
    <w:rsid w:val="003F1D67"/>
    <w:rsid w:val="003F3695"/>
    <w:rsid w:val="003F41FB"/>
    <w:rsid w:val="003F693B"/>
    <w:rsid w:val="0040354B"/>
    <w:rsid w:val="004046C7"/>
    <w:rsid w:val="00414D44"/>
    <w:rsid w:val="004150CD"/>
    <w:rsid w:val="00420D82"/>
    <w:rsid w:val="0042228B"/>
    <w:rsid w:val="004241AF"/>
    <w:rsid w:val="00424FE4"/>
    <w:rsid w:val="00425CF6"/>
    <w:rsid w:val="004273DC"/>
    <w:rsid w:val="00427CFB"/>
    <w:rsid w:val="004300BE"/>
    <w:rsid w:val="00430C52"/>
    <w:rsid w:val="00430D30"/>
    <w:rsid w:val="00432752"/>
    <w:rsid w:val="00432780"/>
    <w:rsid w:val="00432C3E"/>
    <w:rsid w:val="0043503E"/>
    <w:rsid w:val="00435BD3"/>
    <w:rsid w:val="0043646D"/>
    <w:rsid w:val="004400B3"/>
    <w:rsid w:val="0044150B"/>
    <w:rsid w:val="00441C73"/>
    <w:rsid w:val="00443975"/>
    <w:rsid w:val="00444FCD"/>
    <w:rsid w:val="00450459"/>
    <w:rsid w:val="004508F8"/>
    <w:rsid w:val="004510DA"/>
    <w:rsid w:val="00457D19"/>
    <w:rsid w:val="00460037"/>
    <w:rsid w:val="004621B0"/>
    <w:rsid w:val="00465ACE"/>
    <w:rsid w:val="00472CF6"/>
    <w:rsid w:val="00472EF7"/>
    <w:rsid w:val="00474A4D"/>
    <w:rsid w:val="00484636"/>
    <w:rsid w:val="0048544F"/>
    <w:rsid w:val="0048668B"/>
    <w:rsid w:val="00495578"/>
    <w:rsid w:val="0049731A"/>
    <w:rsid w:val="004A012A"/>
    <w:rsid w:val="004A0A30"/>
    <w:rsid w:val="004A43E0"/>
    <w:rsid w:val="004A545B"/>
    <w:rsid w:val="004A5A53"/>
    <w:rsid w:val="004B6004"/>
    <w:rsid w:val="004B7103"/>
    <w:rsid w:val="004C2DC9"/>
    <w:rsid w:val="004C3074"/>
    <w:rsid w:val="004C46AF"/>
    <w:rsid w:val="004C55E9"/>
    <w:rsid w:val="004D419C"/>
    <w:rsid w:val="004D575B"/>
    <w:rsid w:val="004D609D"/>
    <w:rsid w:val="004E3913"/>
    <w:rsid w:val="004E74C6"/>
    <w:rsid w:val="004F3BDF"/>
    <w:rsid w:val="005002CF"/>
    <w:rsid w:val="00501AC0"/>
    <w:rsid w:val="00501ACA"/>
    <w:rsid w:val="005026E2"/>
    <w:rsid w:val="00511779"/>
    <w:rsid w:val="00511DD1"/>
    <w:rsid w:val="00513131"/>
    <w:rsid w:val="0051688F"/>
    <w:rsid w:val="00516F82"/>
    <w:rsid w:val="00517855"/>
    <w:rsid w:val="00517AD5"/>
    <w:rsid w:val="00520188"/>
    <w:rsid w:val="00521449"/>
    <w:rsid w:val="005238E4"/>
    <w:rsid w:val="0052407E"/>
    <w:rsid w:val="00524EFC"/>
    <w:rsid w:val="00526D28"/>
    <w:rsid w:val="00527586"/>
    <w:rsid w:val="00530345"/>
    <w:rsid w:val="00535B76"/>
    <w:rsid w:val="005361AD"/>
    <w:rsid w:val="005369F4"/>
    <w:rsid w:val="00536DE8"/>
    <w:rsid w:val="00544194"/>
    <w:rsid w:val="00550FEE"/>
    <w:rsid w:val="0055697D"/>
    <w:rsid w:val="00562BC8"/>
    <w:rsid w:val="00566361"/>
    <w:rsid w:val="00567516"/>
    <w:rsid w:val="005708D0"/>
    <w:rsid w:val="00572CA3"/>
    <w:rsid w:val="0058436C"/>
    <w:rsid w:val="0058524E"/>
    <w:rsid w:val="00593460"/>
    <w:rsid w:val="00594A04"/>
    <w:rsid w:val="0059557F"/>
    <w:rsid w:val="00597A74"/>
    <w:rsid w:val="005A0E08"/>
    <w:rsid w:val="005A5855"/>
    <w:rsid w:val="005A67E9"/>
    <w:rsid w:val="005A749D"/>
    <w:rsid w:val="005B7430"/>
    <w:rsid w:val="005C05BD"/>
    <w:rsid w:val="005C147F"/>
    <w:rsid w:val="005C20CF"/>
    <w:rsid w:val="005C6BFD"/>
    <w:rsid w:val="005D11E6"/>
    <w:rsid w:val="005D1E41"/>
    <w:rsid w:val="005D312B"/>
    <w:rsid w:val="005D3FE3"/>
    <w:rsid w:val="005D47DB"/>
    <w:rsid w:val="005D6F4B"/>
    <w:rsid w:val="005E0C7E"/>
    <w:rsid w:val="005F0B7A"/>
    <w:rsid w:val="005F2F21"/>
    <w:rsid w:val="00603DD3"/>
    <w:rsid w:val="00606A40"/>
    <w:rsid w:val="006102DF"/>
    <w:rsid w:val="00614E44"/>
    <w:rsid w:val="006158AF"/>
    <w:rsid w:val="00615B8C"/>
    <w:rsid w:val="00620CF9"/>
    <w:rsid w:val="00624BFA"/>
    <w:rsid w:val="0062573D"/>
    <w:rsid w:val="0063784A"/>
    <w:rsid w:val="0064208E"/>
    <w:rsid w:val="00643306"/>
    <w:rsid w:val="006451B4"/>
    <w:rsid w:val="0065552B"/>
    <w:rsid w:val="00660245"/>
    <w:rsid w:val="006613E4"/>
    <w:rsid w:val="00662C6A"/>
    <w:rsid w:val="006672EE"/>
    <w:rsid w:val="006702CC"/>
    <w:rsid w:val="00674F3C"/>
    <w:rsid w:val="00677577"/>
    <w:rsid w:val="00682DD0"/>
    <w:rsid w:val="00682E65"/>
    <w:rsid w:val="00687143"/>
    <w:rsid w:val="006872B6"/>
    <w:rsid w:val="0069628D"/>
    <w:rsid w:val="006970C1"/>
    <w:rsid w:val="006A19E2"/>
    <w:rsid w:val="006A1B81"/>
    <w:rsid w:val="006A290A"/>
    <w:rsid w:val="006A621B"/>
    <w:rsid w:val="006B1C40"/>
    <w:rsid w:val="006B2814"/>
    <w:rsid w:val="006B4499"/>
    <w:rsid w:val="006B799A"/>
    <w:rsid w:val="006C0C69"/>
    <w:rsid w:val="006C3CDB"/>
    <w:rsid w:val="006C4920"/>
    <w:rsid w:val="006C4D9E"/>
    <w:rsid w:val="006C7C85"/>
    <w:rsid w:val="006D1FCE"/>
    <w:rsid w:val="006D2115"/>
    <w:rsid w:val="006D27AF"/>
    <w:rsid w:val="006D436D"/>
    <w:rsid w:val="006D4B97"/>
    <w:rsid w:val="006E004B"/>
    <w:rsid w:val="006E020A"/>
    <w:rsid w:val="006E29B7"/>
    <w:rsid w:val="006E6985"/>
    <w:rsid w:val="006F0304"/>
    <w:rsid w:val="006F0491"/>
    <w:rsid w:val="006F23F7"/>
    <w:rsid w:val="006F4C43"/>
    <w:rsid w:val="006F5269"/>
    <w:rsid w:val="006F5341"/>
    <w:rsid w:val="006F5E17"/>
    <w:rsid w:val="007114DC"/>
    <w:rsid w:val="0071186A"/>
    <w:rsid w:val="00712D34"/>
    <w:rsid w:val="00712D75"/>
    <w:rsid w:val="007149AF"/>
    <w:rsid w:val="00716FAB"/>
    <w:rsid w:val="00720463"/>
    <w:rsid w:val="00720FBC"/>
    <w:rsid w:val="007313C5"/>
    <w:rsid w:val="00735C72"/>
    <w:rsid w:val="00742B0B"/>
    <w:rsid w:val="00744133"/>
    <w:rsid w:val="00746D2C"/>
    <w:rsid w:val="00747470"/>
    <w:rsid w:val="00751D56"/>
    <w:rsid w:val="00752510"/>
    <w:rsid w:val="00753A4B"/>
    <w:rsid w:val="00753DD2"/>
    <w:rsid w:val="00756547"/>
    <w:rsid w:val="0076156D"/>
    <w:rsid w:val="007646E3"/>
    <w:rsid w:val="00765347"/>
    <w:rsid w:val="00774946"/>
    <w:rsid w:val="00774AA6"/>
    <w:rsid w:val="00777C0A"/>
    <w:rsid w:val="0078363E"/>
    <w:rsid w:val="00786A69"/>
    <w:rsid w:val="00787802"/>
    <w:rsid w:val="0079062E"/>
    <w:rsid w:val="0079108C"/>
    <w:rsid w:val="007934E9"/>
    <w:rsid w:val="007A5AB6"/>
    <w:rsid w:val="007A6271"/>
    <w:rsid w:val="007B3178"/>
    <w:rsid w:val="007B32D5"/>
    <w:rsid w:val="007B643C"/>
    <w:rsid w:val="007C0E28"/>
    <w:rsid w:val="007C0E4B"/>
    <w:rsid w:val="007C0FEF"/>
    <w:rsid w:val="007C20D6"/>
    <w:rsid w:val="007C5325"/>
    <w:rsid w:val="007C666D"/>
    <w:rsid w:val="007D16E8"/>
    <w:rsid w:val="007D2147"/>
    <w:rsid w:val="007D2D60"/>
    <w:rsid w:val="007D4169"/>
    <w:rsid w:val="007D424C"/>
    <w:rsid w:val="007D57F3"/>
    <w:rsid w:val="007D6116"/>
    <w:rsid w:val="007D62A3"/>
    <w:rsid w:val="007E0F2A"/>
    <w:rsid w:val="007E1695"/>
    <w:rsid w:val="007E19A2"/>
    <w:rsid w:val="007E1AFD"/>
    <w:rsid w:val="007E43CD"/>
    <w:rsid w:val="007E49F6"/>
    <w:rsid w:val="007E593F"/>
    <w:rsid w:val="007F5046"/>
    <w:rsid w:val="007F690C"/>
    <w:rsid w:val="008019CA"/>
    <w:rsid w:val="00803984"/>
    <w:rsid w:val="008043EB"/>
    <w:rsid w:val="00805F9F"/>
    <w:rsid w:val="00805FE4"/>
    <w:rsid w:val="00806C4F"/>
    <w:rsid w:val="00807179"/>
    <w:rsid w:val="008110C3"/>
    <w:rsid w:val="00817D35"/>
    <w:rsid w:val="00817E2E"/>
    <w:rsid w:val="008212D2"/>
    <w:rsid w:val="008234F3"/>
    <w:rsid w:val="0082559A"/>
    <w:rsid w:val="0083093B"/>
    <w:rsid w:val="00832399"/>
    <w:rsid w:val="00833763"/>
    <w:rsid w:val="008341D9"/>
    <w:rsid w:val="0083457F"/>
    <w:rsid w:val="00837425"/>
    <w:rsid w:val="00841093"/>
    <w:rsid w:val="00841428"/>
    <w:rsid w:val="008423FE"/>
    <w:rsid w:val="0084344B"/>
    <w:rsid w:val="00843F3C"/>
    <w:rsid w:val="008451F0"/>
    <w:rsid w:val="00845C07"/>
    <w:rsid w:val="008500F1"/>
    <w:rsid w:val="00850793"/>
    <w:rsid w:val="008542E4"/>
    <w:rsid w:val="00854C31"/>
    <w:rsid w:val="00855ECB"/>
    <w:rsid w:val="0085692A"/>
    <w:rsid w:val="008604F6"/>
    <w:rsid w:val="0086349D"/>
    <w:rsid w:val="00865ECD"/>
    <w:rsid w:val="00866F30"/>
    <w:rsid w:val="00867164"/>
    <w:rsid w:val="0086778A"/>
    <w:rsid w:val="00867FDA"/>
    <w:rsid w:val="008706CC"/>
    <w:rsid w:val="00871892"/>
    <w:rsid w:val="00873710"/>
    <w:rsid w:val="008814BD"/>
    <w:rsid w:val="008832F7"/>
    <w:rsid w:val="00883BD0"/>
    <w:rsid w:val="00886EAE"/>
    <w:rsid w:val="0089014E"/>
    <w:rsid w:val="00891DC4"/>
    <w:rsid w:val="00892635"/>
    <w:rsid w:val="008A071F"/>
    <w:rsid w:val="008A495F"/>
    <w:rsid w:val="008A4D46"/>
    <w:rsid w:val="008A5C8C"/>
    <w:rsid w:val="008A6863"/>
    <w:rsid w:val="008A701D"/>
    <w:rsid w:val="008A729D"/>
    <w:rsid w:val="008B2A02"/>
    <w:rsid w:val="008B396E"/>
    <w:rsid w:val="008B43DE"/>
    <w:rsid w:val="008C5B02"/>
    <w:rsid w:val="008C6730"/>
    <w:rsid w:val="008D42B4"/>
    <w:rsid w:val="008D7C53"/>
    <w:rsid w:val="008E2A81"/>
    <w:rsid w:val="008E7124"/>
    <w:rsid w:val="008F0FDC"/>
    <w:rsid w:val="008F6470"/>
    <w:rsid w:val="0090045E"/>
    <w:rsid w:val="00901866"/>
    <w:rsid w:val="00906958"/>
    <w:rsid w:val="00912A1A"/>
    <w:rsid w:val="00913098"/>
    <w:rsid w:val="00916206"/>
    <w:rsid w:val="0091688E"/>
    <w:rsid w:val="00921078"/>
    <w:rsid w:val="00922A34"/>
    <w:rsid w:val="0093307F"/>
    <w:rsid w:val="009348B6"/>
    <w:rsid w:val="009413FE"/>
    <w:rsid w:val="0094154A"/>
    <w:rsid w:val="00946015"/>
    <w:rsid w:val="0095450E"/>
    <w:rsid w:val="00957F33"/>
    <w:rsid w:val="0096141D"/>
    <w:rsid w:val="00962222"/>
    <w:rsid w:val="00964297"/>
    <w:rsid w:val="009712FC"/>
    <w:rsid w:val="0097157F"/>
    <w:rsid w:val="00971A03"/>
    <w:rsid w:val="00973D22"/>
    <w:rsid w:val="00973F2A"/>
    <w:rsid w:val="00975B3C"/>
    <w:rsid w:val="009772A4"/>
    <w:rsid w:val="0098607A"/>
    <w:rsid w:val="00987E3B"/>
    <w:rsid w:val="00992074"/>
    <w:rsid w:val="00993A80"/>
    <w:rsid w:val="00993B2F"/>
    <w:rsid w:val="00993C45"/>
    <w:rsid w:val="009948EF"/>
    <w:rsid w:val="009A129F"/>
    <w:rsid w:val="009A17B5"/>
    <w:rsid w:val="009A76E9"/>
    <w:rsid w:val="009B0732"/>
    <w:rsid w:val="009B6035"/>
    <w:rsid w:val="009C6C35"/>
    <w:rsid w:val="009C6F0E"/>
    <w:rsid w:val="009D2AC4"/>
    <w:rsid w:val="009D33B1"/>
    <w:rsid w:val="009D4469"/>
    <w:rsid w:val="009D4F91"/>
    <w:rsid w:val="009E2BDE"/>
    <w:rsid w:val="009E4CF0"/>
    <w:rsid w:val="009E78B4"/>
    <w:rsid w:val="009E7ACF"/>
    <w:rsid w:val="009F56C8"/>
    <w:rsid w:val="009F7E11"/>
    <w:rsid w:val="00A039D3"/>
    <w:rsid w:val="00A03D52"/>
    <w:rsid w:val="00A03DCD"/>
    <w:rsid w:val="00A06740"/>
    <w:rsid w:val="00A1469D"/>
    <w:rsid w:val="00A24929"/>
    <w:rsid w:val="00A25471"/>
    <w:rsid w:val="00A25EA1"/>
    <w:rsid w:val="00A26134"/>
    <w:rsid w:val="00A36AE7"/>
    <w:rsid w:val="00A42B6B"/>
    <w:rsid w:val="00A47214"/>
    <w:rsid w:val="00A52A11"/>
    <w:rsid w:val="00A5746B"/>
    <w:rsid w:val="00A61562"/>
    <w:rsid w:val="00A63098"/>
    <w:rsid w:val="00A71A67"/>
    <w:rsid w:val="00A756B0"/>
    <w:rsid w:val="00A873F0"/>
    <w:rsid w:val="00A9062D"/>
    <w:rsid w:val="00A91F7B"/>
    <w:rsid w:val="00A92560"/>
    <w:rsid w:val="00A94C23"/>
    <w:rsid w:val="00AA0CD0"/>
    <w:rsid w:val="00AA4F44"/>
    <w:rsid w:val="00AB192E"/>
    <w:rsid w:val="00AB24EC"/>
    <w:rsid w:val="00AB289D"/>
    <w:rsid w:val="00AB4D4D"/>
    <w:rsid w:val="00AB7113"/>
    <w:rsid w:val="00AC1B99"/>
    <w:rsid w:val="00AC4BF2"/>
    <w:rsid w:val="00AC5467"/>
    <w:rsid w:val="00AC547F"/>
    <w:rsid w:val="00AC717B"/>
    <w:rsid w:val="00AD4EEF"/>
    <w:rsid w:val="00AD5712"/>
    <w:rsid w:val="00AD66A7"/>
    <w:rsid w:val="00AD6D87"/>
    <w:rsid w:val="00AE051D"/>
    <w:rsid w:val="00AE0EB4"/>
    <w:rsid w:val="00AE1DA3"/>
    <w:rsid w:val="00AE4BC7"/>
    <w:rsid w:val="00AF2AD7"/>
    <w:rsid w:val="00AF3EF5"/>
    <w:rsid w:val="00B06AA4"/>
    <w:rsid w:val="00B110CA"/>
    <w:rsid w:val="00B113CF"/>
    <w:rsid w:val="00B11ED1"/>
    <w:rsid w:val="00B131A1"/>
    <w:rsid w:val="00B133AC"/>
    <w:rsid w:val="00B16E66"/>
    <w:rsid w:val="00B21227"/>
    <w:rsid w:val="00B31641"/>
    <w:rsid w:val="00B31C24"/>
    <w:rsid w:val="00B32AB8"/>
    <w:rsid w:val="00B32EF9"/>
    <w:rsid w:val="00B355E6"/>
    <w:rsid w:val="00B40909"/>
    <w:rsid w:val="00B42DF1"/>
    <w:rsid w:val="00B42E7C"/>
    <w:rsid w:val="00B46203"/>
    <w:rsid w:val="00B53E99"/>
    <w:rsid w:val="00B561C3"/>
    <w:rsid w:val="00B57F31"/>
    <w:rsid w:val="00B57FA7"/>
    <w:rsid w:val="00B61CE0"/>
    <w:rsid w:val="00B62502"/>
    <w:rsid w:val="00B639E6"/>
    <w:rsid w:val="00B641EA"/>
    <w:rsid w:val="00B64890"/>
    <w:rsid w:val="00B66D75"/>
    <w:rsid w:val="00B710CF"/>
    <w:rsid w:val="00B775F0"/>
    <w:rsid w:val="00B77C6C"/>
    <w:rsid w:val="00B80340"/>
    <w:rsid w:val="00B8128B"/>
    <w:rsid w:val="00B81ED8"/>
    <w:rsid w:val="00B84089"/>
    <w:rsid w:val="00B84E4F"/>
    <w:rsid w:val="00B862E9"/>
    <w:rsid w:val="00B94C8B"/>
    <w:rsid w:val="00BA257B"/>
    <w:rsid w:val="00BA49D7"/>
    <w:rsid w:val="00BB60D1"/>
    <w:rsid w:val="00BC2E85"/>
    <w:rsid w:val="00BC7ACE"/>
    <w:rsid w:val="00BD0364"/>
    <w:rsid w:val="00BD198D"/>
    <w:rsid w:val="00BD3C72"/>
    <w:rsid w:val="00BD3FB0"/>
    <w:rsid w:val="00BE1D2F"/>
    <w:rsid w:val="00BE2972"/>
    <w:rsid w:val="00BE6DAA"/>
    <w:rsid w:val="00BF0CE3"/>
    <w:rsid w:val="00BF1986"/>
    <w:rsid w:val="00BF2B79"/>
    <w:rsid w:val="00BF317F"/>
    <w:rsid w:val="00BF6086"/>
    <w:rsid w:val="00C066E8"/>
    <w:rsid w:val="00C10329"/>
    <w:rsid w:val="00C12E76"/>
    <w:rsid w:val="00C14C35"/>
    <w:rsid w:val="00C2350E"/>
    <w:rsid w:val="00C242F1"/>
    <w:rsid w:val="00C3177B"/>
    <w:rsid w:val="00C33151"/>
    <w:rsid w:val="00C33A65"/>
    <w:rsid w:val="00C33B39"/>
    <w:rsid w:val="00C35F64"/>
    <w:rsid w:val="00C414D1"/>
    <w:rsid w:val="00C43271"/>
    <w:rsid w:val="00C45209"/>
    <w:rsid w:val="00C51734"/>
    <w:rsid w:val="00C55B61"/>
    <w:rsid w:val="00C57E38"/>
    <w:rsid w:val="00C640B6"/>
    <w:rsid w:val="00C64284"/>
    <w:rsid w:val="00C6700A"/>
    <w:rsid w:val="00C722AE"/>
    <w:rsid w:val="00C725F7"/>
    <w:rsid w:val="00C7493A"/>
    <w:rsid w:val="00C80CC5"/>
    <w:rsid w:val="00C82B20"/>
    <w:rsid w:val="00C82C43"/>
    <w:rsid w:val="00C83677"/>
    <w:rsid w:val="00C8586D"/>
    <w:rsid w:val="00C915A3"/>
    <w:rsid w:val="00C923BA"/>
    <w:rsid w:val="00C9249D"/>
    <w:rsid w:val="00CA2D7A"/>
    <w:rsid w:val="00CA36A0"/>
    <w:rsid w:val="00CB11A8"/>
    <w:rsid w:val="00CB2429"/>
    <w:rsid w:val="00CC018F"/>
    <w:rsid w:val="00CC18FF"/>
    <w:rsid w:val="00CC6D87"/>
    <w:rsid w:val="00CC7E31"/>
    <w:rsid w:val="00CD1E96"/>
    <w:rsid w:val="00CD3A35"/>
    <w:rsid w:val="00CD4F19"/>
    <w:rsid w:val="00CE2DFF"/>
    <w:rsid w:val="00CE6C5E"/>
    <w:rsid w:val="00CE7091"/>
    <w:rsid w:val="00CF2A0A"/>
    <w:rsid w:val="00CF52BF"/>
    <w:rsid w:val="00D002F6"/>
    <w:rsid w:val="00D01AE0"/>
    <w:rsid w:val="00D01CA6"/>
    <w:rsid w:val="00D0486A"/>
    <w:rsid w:val="00D06406"/>
    <w:rsid w:val="00D17A65"/>
    <w:rsid w:val="00D22DDC"/>
    <w:rsid w:val="00D24495"/>
    <w:rsid w:val="00D25DD9"/>
    <w:rsid w:val="00D25F4B"/>
    <w:rsid w:val="00D30F17"/>
    <w:rsid w:val="00D330B2"/>
    <w:rsid w:val="00D33564"/>
    <w:rsid w:val="00D33CAF"/>
    <w:rsid w:val="00D34D72"/>
    <w:rsid w:val="00D352FE"/>
    <w:rsid w:val="00D36898"/>
    <w:rsid w:val="00D37D35"/>
    <w:rsid w:val="00D4172B"/>
    <w:rsid w:val="00D43738"/>
    <w:rsid w:val="00D503FA"/>
    <w:rsid w:val="00D50A41"/>
    <w:rsid w:val="00D65A53"/>
    <w:rsid w:val="00D65DFF"/>
    <w:rsid w:val="00D72C91"/>
    <w:rsid w:val="00D744FB"/>
    <w:rsid w:val="00D77EDD"/>
    <w:rsid w:val="00D8316A"/>
    <w:rsid w:val="00D90763"/>
    <w:rsid w:val="00D92D48"/>
    <w:rsid w:val="00D92F43"/>
    <w:rsid w:val="00D94A76"/>
    <w:rsid w:val="00D96BF3"/>
    <w:rsid w:val="00DA26E9"/>
    <w:rsid w:val="00DA375D"/>
    <w:rsid w:val="00DA50B7"/>
    <w:rsid w:val="00DA5397"/>
    <w:rsid w:val="00DB15B8"/>
    <w:rsid w:val="00DB6BC7"/>
    <w:rsid w:val="00DC39B3"/>
    <w:rsid w:val="00DC434D"/>
    <w:rsid w:val="00DC69BB"/>
    <w:rsid w:val="00DD0AEB"/>
    <w:rsid w:val="00DD1295"/>
    <w:rsid w:val="00DD15A0"/>
    <w:rsid w:val="00DD1E80"/>
    <w:rsid w:val="00DD2217"/>
    <w:rsid w:val="00DE00BB"/>
    <w:rsid w:val="00DE1485"/>
    <w:rsid w:val="00DE3D9C"/>
    <w:rsid w:val="00DF1166"/>
    <w:rsid w:val="00DF2ACE"/>
    <w:rsid w:val="00DF2C93"/>
    <w:rsid w:val="00DF2F23"/>
    <w:rsid w:val="00DF4781"/>
    <w:rsid w:val="00DF4EB4"/>
    <w:rsid w:val="00DF5F6A"/>
    <w:rsid w:val="00DF5F85"/>
    <w:rsid w:val="00E00D89"/>
    <w:rsid w:val="00E0190F"/>
    <w:rsid w:val="00E0619F"/>
    <w:rsid w:val="00E06D86"/>
    <w:rsid w:val="00E1065C"/>
    <w:rsid w:val="00E155DD"/>
    <w:rsid w:val="00E20D7F"/>
    <w:rsid w:val="00E25904"/>
    <w:rsid w:val="00E26BB2"/>
    <w:rsid w:val="00E3223F"/>
    <w:rsid w:val="00E362DB"/>
    <w:rsid w:val="00E37148"/>
    <w:rsid w:val="00E41F5E"/>
    <w:rsid w:val="00E442CE"/>
    <w:rsid w:val="00E4615C"/>
    <w:rsid w:val="00E5163D"/>
    <w:rsid w:val="00E54F5B"/>
    <w:rsid w:val="00E55EED"/>
    <w:rsid w:val="00E56CE6"/>
    <w:rsid w:val="00E5732A"/>
    <w:rsid w:val="00E60C58"/>
    <w:rsid w:val="00E61431"/>
    <w:rsid w:val="00E63EB1"/>
    <w:rsid w:val="00E652CD"/>
    <w:rsid w:val="00E6667B"/>
    <w:rsid w:val="00E66C61"/>
    <w:rsid w:val="00E66E65"/>
    <w:rsid w:val="00E74D33"/>
    <w:rsid w:val="00E77DAF"/>
    <w:rsid w:val="00E81C50"/>
    <w:rsid w:val="00E835DE"/>
    <w:rsid w:val="00E83602"/>
    <w:rsid w:val="00E861F8"/>
    <w:rsid w:val="00E92911"/>
    <w:rsid w:val="00E9566A"/>
    <w:rsid w:val="00EA26D6"/>
    <w:rsid w:val="00EA7194"/>
    <w:rsid w:val="00EB0582"/>
    <w:rsid w:val="00EB0C0D"/>
    <w:rsid w:val="00EB1C23"/>
    <w:rsid w:val="00EB2B78"/>
    <w:rsid w:val="00EB4FF3"/>
    <w:rsid w:val="00EB536A"/>
    <w:rsid w:val="00EB5B6F"/>
    <w:rsid w:val="00EC1311"/>
    <w:rsid w:val="00EC18D4"/>
    <w:rsid w:val="00EC340F"/>
    <w:rsid w:val="00EC376F"/>
    <w:rsid w:val="00EC4876"/>
    <w:rsid w:val="00EC4E58"/>
    <w:rsid w:val="00EC5CF0"/>
    <w:rsid w:val="00EC6D36"/>
    <w:rsid w:val="00ED5CEB"/>
    <w:rsid w:val="00ED629F"/>
    <w:rsid w:val="00ED72EC"/>
    <w:rsid w:val="00EE38CA"/>
    <w:rsid w:val="00EE5F4D"/>
    <w:rsid w:val="00EE7000"/>
    <w:rsid w:val="00EF1971"/>
    <w:rsid w:val="00EF22A2"/>
    <w:rsid w:val="00EF2AA5"/>
    <w:rsid w:val="00EF3ACF"/>
    <w:rsid w:val="00F05CA9"/>
    <w:rsid w:val="00F0671B"/>
    <w:rsid w:val="00F068F8"/>
    <w:rsid w:val="00F06E76"/>
    <w:rsid w:val="00F2001C"/>
    <w:rsid w:val="00F21DAD"/>
    <w:rsid w:val="00F24606"/>
    <w:rsid w:val="00F278ED"/>
    <w:rsid w:val="00F30993"/>
    <w:rsid w:val="00F33CDE"/>
    <w:rsid w:val="00F43B68"/>
    <w:rsid w:val="00F4598E"/>
    <w:rsid w:val="00F53A0D"/>
    <w:rsid w:val="00F54DD6"/>
    <w:rsid w:val="00F57723"/>
    <w:rsid w:val="00F61D02"/>
    <w:rsid w:val="00F621ED"/>
    <w:rsid w:val="00F64805"/>
    <w:rsid w:val="00F710BD"/>
    <w:rsid w:val="00F71DAE"/>
    <w:rsid w:val="00F7213F"/>
    <w:rsid w:val="00F75096"/>
    <w:rsid w:val="00F75EF8"/>
    <w:rsid w:val="00F76EFB"/>
    <w:rsid w:val="00F808F7"/>
    <w:rsid w:val="00F83117"/>
    <w:rsid w:val="00F87DFC"/>
    <w:rsid w:val="00F90B98"/>
    <w:rsid w:val="00F911C2"/>
    <w:rsid w:val="00F91BAF"/>
    <w:rsid w:val="00F973E7"/>
    <w:rsid w:val="00F97829"/>
    <w:rsid w:val="00F97E03"/>
    <w:rsid w:val="00FA2737"/>
    <w:rsid w:val="00FA414E"/>
    <w:rsid w:val="00FB08D2"/>
    <w:rsid w:val="00FB5F09"/>
    <w:rsid w:val="00FB704F"/>
    <w:rsid w:val="00FB7DF0"/>
    <w:rsid w:val="00FB7E14"/>
    <w:rsid w:val="00FC21CF"/>
    <w:rsid w:val="00FC63F7"/>
    <w:rsid w:val="00FC694A"/>
    <w:rsid w:val="00FC79AD"/>
    <w:rsid w:val="00FD0D6A"/>
    <w:rsid w:val="00FD34A0"/>
    <w:rsid w:val="00FD35A6"/>
    <w:rsid w:val="00FD3E43"/>
    <w:rsid w:val="00FD3E5C"/>
    <w:rsid w:val="00FD43FA"/>
    <w:rsid w:val="00FD6FB3"/>
    <w:rsid w:val="00FE4F49"/>
    <w:rsid w:val="00FE5B1C"/>
    <w:rsid w:val="00FE65EB"/>
    <w:rsid w:val="00FE7001"/>
    <w:rsid w:val="00FF3C8E"/>
    <w:rsid w:val="00FF4150"/>
    <w:rsid w:val="00FF4EFF"/>
    <w:rsid w:val="00FF6DE1"/>
    <w:rsid w:val="00FF6EC1"/>
    <w:rsid w:val="00FF7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28767"/>
  <w15:docId w15:val="{53E0BCCE-3B1B-466B-BABE-67CFC25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3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F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F2A"/>
  </w:style>
  <w:style w:type="paragraph" w:styleId="Piedepgina">
    <w:name w:val="footer"/>
    <w:basedOn w:val="Normal"/>
    <w:link w:val="PiedepginaCar"/>
    <w:uiPriority w:val="99"/>
    <w:unhideWhenUsed/>
    <w:rsid w:val="000F0F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F2A"/>
  </w:style>
  <w:style w:type="paragraph" w:styleId="Textodeglobo">
    <w:name w:val="Balloon Text"/>
    <w:basedOn w:val="Normal"/>
    <w:link w:val="TextodegloboCar"/>
    <w:uiPriority w:val="99"/>
    <w:semiHidden/>
    <w:unhideWhenUsed/>
    <w:rsid w:val="00FE6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5EB"/>
    <w:rPr>
      <w:rFonts w:ascii="Tahoma" w:hAnsi="Tahoma" w:cs="Tahoma"/>
      <w:sz w:val="16"/>
      <w:szCs w:val="16"/>
    </w:rPr>
  </w:style>
  <w:style w:type="table" w:styleId="Tablaconcuadrcula">
    <w:name w:val="Table Grid"/>
    <w:basedOn w:val="Tablanormal"/>
    <w:uiPriority w:val="39"/>
    <w:rsid w:val="00993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04F6"/>
    <w:pPr>
      <w:ind w:left="720"/>
      <w:contextualSpacing/>
    </w:pPr>
  </w:style>
  <w:style w:type="character" w:styleId="Hipervnculo">
    <w:name w:val="Hyperlink"/>
    <w:basedOn w:val="Fuentedeprrafopredeter"/>
    <w:uiPriority w:val="99"/>
    <w:unhideWhenUsed/>
    <w:rsid w:val="008604F6"/>
    <w:rPr>
      <w:color w:val="0563C1" w:themeColor="hyperlink"/>
      <w:u w:val="single"/>
    </w:rPr>
  </w:style>
  <w:style w:type="character" w:styleId="Refdecomentario">
    <w:name w:val="annotation reference"/>
    <w:basedOn w:val="Fuentedeprrafopredeter"/>
    <w:uiPriority w:val="99"/>
    <w:semiHidden/>
    <w:unhideWhenUsed/>
    <w:rsid w:val="00C3177B"/>
    <w:rPr>
      <w:sz w:val="16"/>
      <w:szCs w:val="16"/>
    </w:rPr>
  </w:style>
  <w:style w:type="paragraph" w:styleId="Textocomentario">
    <w:name w:val="annotation text"/>
    <w:basedOn w:val="Normal"/>
    <w:link w:val="TextocomentarioCar"/>
    <w:uiPriority w:val="99"/>
    <w:semiHidden/>
    <w:unhideWhenUsed/>
    <w:rsid w:val="00C317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77B"/>
    <w:rPr>
      <w:sz w:val="20"/>
      <w:szCs w:val="20"/>
    </w:rPr>
  </w:style>
  <w:style w:type="paragraph" w:styleId="Asuntodelcomentario">
    <w:name w:val="annotation subject"/>
    <w:basedOn w:val="Textocomentario"/>
    <w:next w:val="Textocomentario"/>
    <w:link w:val="AsuntodelcomentarioCar"/>
    <w:uiPriority w:val="99"/>
    <w:semiHidden/>
    <w:unhideWhenUsed/>
    <w:rsid w:val="00C3177B"/>
    <w:rPr>
      <w:b/>
      <w:bCs/>
    </w:rPr>
  </w:style>
  <w:style w:type="character" w:customStyle="1" w:styleId="AsuntodelcomentarioCar">
    <w:name w:val="Asunto del comentario Car"/>
    <w:basedOn w:val="TextocomentarioCar"/>
    <w:link w:val="Asuntodelcomentario"/>
    <w:uiPriority w:val="99"/>
    <w:semiHidden/>
    <w:rsid w:val="00C3177B"/>
    <w:rPr>
      <w:b/>
      <w:bCs/>
      <w:sz w:val="20"/>
      <w:szCs w:val="20"/>
    </w:rPr>
  </w:style>
  <w:style w:type="paragraph" w:styleId="Revisin">
    <w:name w:val="Revision"/>
    <w:hidden/>
    <w:uiPriority w:val="99"/>
    <w:semiHidden/>
    <w:rsid w:val="00C3177B"/>
    <w:pPr>
      <w:spacing w:after="0" w:line="240" w:lineRule="auto"/>
    </w:pPr>
  </w:style>
  <w:style w:type="character" w:styleId="Mencinsinresolver">
    <w:name w:val="Unresolved Mention"/>
    <w:basedOn w:val="Fuentedeprrafopredeter"/>
    <w:uiPriority w:val="99"/>
    <w:semiHidden/>
    <w:unhideWhenUsed/>
    <w:rsid w:val="003D0AD1"/>
    <w:rPr>
      <w:color w:val="605E5C"/>
      <w:shd w:val="clear" w:color="auto" w:fill="E1DFDD"/>
    </w:rPr>
  </w:style>
  <w:style w:type="character" w:styleId="Hipervnculovisitado">
    <w:name w:val="FollowedHyperlink"/>
    <w:basedOn w:val="Fuentedeprrafopredeter"/>
    <w:uiPriority w:val="99"/>
    <w:semiHidden/>
    <w:unhideWhenUsed/>
    <w:rsid w:val="00962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659">
      <w:bodyDiv w:val="1"/>
      <w:marLeft w:val="0"/>
      <w:marRight w:val="0"/>
      <w:marTop w:val="0"/>
      <w:marBottom w:val="0"/>
      <w:divBdr>
        <w:top w:val="none" w:sz="0" w:space="0" w:color="auto"/>
        <w:left w:val="none" w:sz="0" w:space="0" w:color="auto"/>
        <w:bottom w:val="none" w:sz="0" w:space="0" w:color="auto"/>
        <w:right w:val="none" w:sz="0" w:space="0" w:color="auto"/>
      </w:divBdr>
    </w:div>
    <w:div w:id="26374336">
      <w:bodyDiv w:val="1"/>
      <w:marLeft w:val="0"/>
      <w:marRight w:val="0"/>
      <w:marTop w:val="0"/>
      <w:marBottom w:val="0"/>
      <w:divBdr>
        <w:top w:val="none" w:sz="0" w:space="0" w:color="auto"/>
        <w:left w:val="none" w:sz="0" w:space="0" w:color="auto"/>
        <w:bottom w:val="none" w:sz="0" w:space="0" w:color="auto"/>
        <w:right w:val="none" w:sz="0" w:space="0" w:color="auto"/>
      </w:divBdr>
    </w:div>
    <w:div w:id="43919032">
      <w:bodyDiv w:val="1"/>
      <w:marLeft w:val="0"/>
      <w:marRight w:val="0"/>
      <w:marTop w:val="0"/>
      <w:marBottom w:val="0"/>
      <w:divBdr>
        <w:top w:val="none" w:sz="0" w:space="0" w:color="auto"/>
        <w:left w:val="none" w:sz="0" w:space="0" w:color="auto"/>
        <w:bottom w:val="none" w:sz="0" w:space="0" w:color="auto"/>
        <w:right w:val="none" w:sz="0" w:space="0" w:color="auto"/>
      </w:divBdr>
    </w:div>
    <w:div w:id="53240829">
      <w:bodyDiv w:val="1"/>
      <w:marLeft w:val="0"/>
      <w:marRight w:val="0"/>
      <w:marTop w:val="0"/>
      <w:marBottom w:val="0"/>
      <w:divBdr>
        <w:top w:val="none" w:sz="0" w:space="0" w:color="auto"/>
        <w:left w:val="none" w:sz="0" w:space="0" w:color="auto"/>
        <w:bottom w:val="none" w:sz="0" w:space="0" w:color="auto"/>
        <w:right w:val="none" w:sz="0" w:space="0" w:color="auto"/>
      </w:divBdr>
    </w:div>
    <w:div w:id="132330862">
      <w:bodyDiv w:val="1"/>
      <w:marLeft w:val="0"/>
      <w:marRight w:val="0"/>
      <w:marTop w:val="0"/>
      <w:marBottom w:val="0"/>
      <w:divBdr>
        <w:top w:val="none" w:sz="0" w:space="0" w:color="auto"/>
        <w:left w:val="none" w:sz="0" w:space="0" w:color="auto"/>
        <w:bottom w:val="none" w:sz="0" w:space="0" w:color="auto"/>
        <w:right w:val="none" w:sz="0" w:space="0" w:color="auto"/>
      </w:divBdr>
    </w:div>
    <w:div w:id="138351764">
      <w:bodyDiv w:val="1"/>
      <w:marLeft w:val="0"/>
      <w:marRight w:val="0"/>
      <w:marTop w:val="0"/>
      <w:marBottom w:val="0"/>
      <w:divBdr>
        <w:top w:val="none" w:sz="0" w:space="0" w:color="auto"/>
        <w:left w:val="none" w:sz="0" w:space="0" w:color="auto"/>
        <w:bottom w:val="none" w:sz="0" w:space="0" w:color="auto"/>
        <w:right w:val="none" w:sz="0" w:space="0" w:color="auto"/>
      </w:divBdr>
    </w:div>
    <w:div w:id="147328284">
      <w:bodyDiv w:val="1"/>
      <w:marLeft w:val="0"/>
      <w:marRight w:val="0"/>
      <w:marTop w:val="0"/>
      <w:marBottom w:val="0"/>
      <w:divBdr>
        <w:top w:val="none" w:sz="0" w:space="0" w:color="auto"/>
        <w:left w:val="none" w:sz="0" w:space="0" w:color="auto"/>
        <w:bottom w:val="none" w:sz="0" w:space="0" w:color="auto"/>
        <w:right w:val="none" w:sz="0" w:space="0" w:color="auto"/>
      </w:divBdr>
    </w:div>
    <w:div w:id="170415915">
      <w:bodyDiv w:val="1"/>
      <w:marLeft w:val="0"/>
      <w:marRight w:val="0"/>
      <w:marTop w:val="0"/>
      <w:marBottom w:val="0"/>
      <w:divBdr>
        <w:top w:val="none" w:sz="0" w:space="0" w:color="auto"/>
        <w:left w:val="none" w:sz="0" w:space="0" w:color="auto"/>
        <w:bottom w:val="none" w:sz="0" w:space="0" w:color="auto"/>
        <w:right w:val="none" w:sz="0" w:space="0" w:color="auto"/>
      </w:divBdr>
    </w:div>
    <w:div w:id="184640744">
      <w:bodyDiv w:val="1"/>
      <w:marLeft w:val="0"/>
      <w:marRight w:val="0"/>
      <w:marTop w:val="0"/>
      <w:marBottom w:val="0"/>
      <w:divBdr>
        <w:top w:val="none" w:sz="0" w:space="0" w:color="auto"/>
        <w:left w:val="none" w:sz="0" w:space="0" w:color="auto"/>
        <w:bottom w:val="none" w:sz="0" w:space="0" w:color="auto"/>
        <w:right w:val="none" w:sz="0" w:space="0" w:color="auto"/>
      </w:divBdr>
    </w:div>
    <w:div w:id="191110661">
      <w:bodyDiv w:val="1"/>
      <w:marLeft w:val="0"/>
      <w:marRight w:val="0"/>
      <w:marTop w:val="0"/>
      <w:marBottom w:val="0"/>
      <w:divBdr>
        <w:top w:val="none" w:sz="0" w:space="0" w:color="auto"/>
        <w:left w:val="none" w:sz="0" w:space="0" w:color="auto"/>
        <w:bottom w:val="none" w:sz="0" w:space="0" w:color="auto"/>
        <w:right w:val="none" w:sz="0" w:space="0" w:color="auto"/>
      </w:divBdr>
    </w:div>
    <w:div w:id="193733575">
      <w:bodyDiv w:val="1"/>
      <w:marLeft w:val="0"/>
      <w:marRight w:val="0"/>
      <w:marTop w:val="0"/>
      <w:marBottom w:val="0"/>
      <w:divBdr>
        <w:top w:val="none" w:sz="0" w:space="0" w:color="auto"/>
        <w:left w:val="none" w:sz="0" w:space="0" w:color="auto"/>
        <w:bottom w:val="none" w:sz="0" w:space="0" w:color="auto"/>
        <w:right w:val="none" w:sz="0" w:space="0" w:color="auto"/>
      </w:divBdr>
    </w:div>
    <w:div w:id="255480475">
      <w:bodyDiv w:val="1"/>
      <w:marLeft w:val="0"/>
      <w:marRight w:val="0"/>
      <w:marTop w:val="0"/>
      <w:marBottom w:val="0"/>
      <w:divBdr>
        <w:top w:val="none" w:sz="0" w:space="0" w:color="auto"/>
        <w:left w:val="none" w:sz="0" w:space="0" w:color="auto"/>
        <w:bottom w:val="none" w:sz="0" w:space="0" w:color="auto"/>
        <w:right w:val="none" w:sz="0" w:space="0" w:color="auto"/>
      </w:divBdr>
    </w:div>
    <w:div w:id="265230910">
      <w:bodyDiv w:val="1"/>
      <w:marLeft w:val="0"/>
      <w:marRight w:val="0"/>
      <w:marTop w:val="0"/>
      <w:marBottom w:val="0"/>
      <w:divBdr>
        <w:top w:val="none" w:sz="0" w:space="0" w:color="auto"/>
        <w:left w:val="none" w:sz="0" w:space="0" w:color="auto"/>
        <w:bottom w:val="none" w:sz="0" w:space="0" w:color="auto"/>
        <w:right w:val="none" w:sz="0" w:space="0" w:color="auto"/>
      </w:divBdr>
      <w:divsChild>
        <w:div w:id="130905146">
          <w:marLeft w:val="0"/>
          <w:marRight w:val="0"/>
          <w:marTop w:val="0"/>
          <w:marBottom w:val="0"/>
          <w:divBdr>
            <w:top w:val="none" w:sz="0" w:space="0" w:color="auto"/>
            <w:left w:val="none" w:sz="0" w:space="0" w:color="auto"/>
            <w:bottom w:val="none" w:sz="0" w:space="0" w:color="auto"/>
            <w:right w:val="none" w:sz="0" w:space="0" w:color="auto"/>
          </w:divBdr>
        </w:div>
      </w:divsChild>
    </w:div>
    <w:div w:id="273876241">
      <w:bodyDiv w:val="1"/>
      <w:marLeft w:val="0"/>
      <w:marRight w:val="0"/>
      <w:marTop w:val="0"/>
      <w:marBottom w:val="0"/>
      <w:divBdr>
        <w:top w:val="none" w:sz="0" w:space="0" w:color="auto"/>
        <w:left w:val="none" w:sz="0" w:space="0" w:color="auto"/>
        <w:bottom w:val="none" w:sz="0" w:space="0" w:color="auto"/>
        <w:right w:val="none" w:sz="0" w:space="0" w:color="auto"/>
      </w:divBdr>
    </w:div>
    <w:div w:id="349843421">
      <w:bodyDiv w:val="1"/>
      <w:marLeft w:val="0"/>
      <w:marRight w:val="0"/>
      <w:marTop w:val="0"/>
      <w:marBottom w:val="0"/>
      <w:divBdr>
        <w:top w:val="none" w:sz="0" w:space="0" w:color="auto"/>
        <w:left w:val="none" w:sz="0" w:space="0" w:color="auto"/>
        <w:bottom w:val="none" w:sz="0" w:space="0" w:color="auto"/>
        <w:right w:val="none" w:sz="0" w:space="0" w:color="auto"/>
      </w:divBdr>
    </w:div>
    <w:div w:id="351079377">
      <w:bodyDiv w:val="1"/>
      <w:marLeft w:val="0"/>
      <w:marRight w:val="0"/>
      <w:marTop w:val="0"/>
      <w:marBottom w:val="0"/>
      <w:divBdr>
        <w:top w:val="none" w:sz="0" w:space="0" w:color="auto"/>
        <w:left w:val="none" w:sz="0" w:space="0" w:color="auto"/>
        <w:bottom w:val="none" w:sz="0" w:space="0" w:color="auto"/>
        <w:right w:val="none" w:sz="0" w:space="0" w:color="auto"/>
      </w:divBdr>
    </w:div>
    <w:div w:id="360594416">
      <w:bodyDiv w:val="1"/>
      <w:marLeft w:val="0"/>
      <w:marRight w:val="0"/>
      <w:marTop w:val="0"/>
      <w:marBottom w:val="0"/>
      <w:divBdr>
        <w:top w:val="none" w:sz="0" w:space="0" w:color="auto"/>
        <w:left w:val="none" w:sz="0" w:space="0" w:color="auto"/>
        <w:bottom w:val="none" w:sz="0" w:space="0" w:color="auto"/>
        <w:right w:val="none" w:sz="0" w:space="0" w:color="auto"/>
      </w:divBdr>
    </w:div>
    <w:div w:id="364715526">
      <w:bodyDiv w:val="1"/>
      <w:marLeft w:val="0"/>
      <w:marRight w:val="0"/>
      <w:marTop w:val="0"/>
      <w:marBottom w:val="0"/>
      <w:divBdr>
        <w:top w:val="none" w:sz="0" w:space="0" w:color="auto"/>
        <w:left w:val="none" w:sz="0" w:space="0" w:color="auto"/>
        <w:bottom w:val="none" w:sz="0" w:space="0" w:color="auto"/>
        <w:right w:val="none" w:sz="0" w:space="0" w:color="auto"/>
      </w:divBdr>
    </w:div>
    <w:div w:id="421536984">
      <w:bodyDiv w:val="1"/>
      <w:marLeft w:val="0"/>
      <w:marRight w:val="0"/>
      <w:marTop w:val="0"/>
      <w:marBottom w:val="0"/>
      <w:divBdr>
        <w:top w:val="none" w:sz="0" w:space="0" w:color="auto"/>
        <w:left w:val="none" w:sz="0" w:space="0" w:color="auto"/>
        <w:bottom w:val="none" w:sz="0" w:space="0" w:color="auto"/>
        <w:right w:val="none" w:sz="0" w:space="0" w:color="auto"/>
      </w:divBdr>
    </w:div>
    <w:div w:id="447701056">
      <w:bodyDiv w:val="1"/>
      <w:marLeft w:val="0"/>
      <w:marRight w:val="0"/>
      <w:marTop w:val="0"/>
      <w:marBottom w:val="0"/>
      <w:divBdr>
        <w:top w:val="none" w:sz="0" w:space="0" w:color="auto"/>
        <w:left w:val="none" w:sz="0" w:space="0" w:color="auto"/>
        <w:bottom w:val="none" w:sz="0" w:space="0" w:color="auto"/>
        <w:right w:val="none" w:sz="0" w:space="0" w:color="auto"/>
      </w:divBdr>
    </w:div>
    <w:div w:id="447894890">
      <w:bodyDiv w:val="1"/>
      <w:marLeft w:val="0"/>
      <w:marRight w:val="0"/>
      <w:marTop w:val="0"/>
      <w:marBottom w:val="0"/>
      <w:divBdr>
        <w:top w:val="none" w:sz="0" w:space="0" w:color="auto"/>
        <w:left w:val="none" w:sz="0" w:space="0" w:color="auto"/>
        <w:bottom w:val="none" w:sz="0" w:space="0" w:color="auto"/>
        <w:right w:val="none" w:sz="0" w:space="0" w:color="auto"/>
      </w:divBdr>
    </w:div>
    <w:div w:id="463233567">
      <w:bodyDiv w:val="1"/>
      <w:marLeft w:val="0"/>
      <w:marRight w:val="0"/>
      <w:marTop w:val="0"/>
      <w:marBottom w:val="0"/>
      <w:divBdr>
        <w:top w:val="none" w:sz="0" w:space="0" w:color="auto"/>
        <w:left w:val="none" w:sz="0" w:space="0" w:color="auto"/>
        <w:bottom w:val="none" w:sz="0" w:space="0" w:color="auto"/>
        <w:right w:val="none" w:sz="0" w:space="0" w:color="auto"/>
      </w:divBdr>
    </w:div>
    <w:div w:id="515508711">
      <w:bodyDiv w:val="1"/>
      <w:marLeft w:val="0"/>
      <w:marRight w:val="0"/>
      <w:marTop w:val="0"/>
      <w:marBottom w:val="0"/>
      <w:divBdr>
        <w:top w:val="none" w:sz="0" w:space="0" w:color="auto"/>
        <w:left w:val="none" w:sz="0" w:space="0" w:color="auto"/>
        <w:bottom w:val="none" w:sz="0" w:space="0" w:color="auto"/>
        <w:right w:val="none" w:sz="0" w:space="0" w:color="auto"/>
      </w:divBdr>
    </w:div>
    <w:div w:id="521239768">
      <w:bodyDiv w:val="1"/>
      <w:marLeft w:val="0"/>
      <w:marRight w:val="0"/>
      <w:marTop w:val="0"/>
      <w:marBottom w:val="0"/>
      <w:divBdr>
        <w:top w:val="none" w:sz="0" w:space="0" w:color="auto"/>
        <w:left w:val="none" w:sz="0" w:space="0" w:color="auto"/>
        <w:bottom w:val="none" w:sz="0" w:space="0" w:color="auto"/>
        <w:right w:val="none" w:sz="0" w:space="0" w:color="auto"/>
      </w:divBdr>
    </w:div>
    <w:div w:id="528493366">
      <w:bodyDiv w:val="1"/>
      <w:marLeft w:val="0"/>
      <w:marRight w:val="0"/>
      <w:marTop w:val="0"/>
      <w:marBottom w:val="0"/>
      <w:divBdr>
        <w:top w:val="none" w:sz="0" w:space="0" w:color="auto"/>
        <w:left w:val="none" w:sz="0" w:space="0" w:color="auto"/>
        <w:bottom w:val="none" w:sz="0" w:space="0" w:color="auto"/>
        <w:right w:val="none" w:sz="0" w:space="0" w:color="auto"/>
      </w:divBdr>
    </w:div>
    <w:div w:id="554467195">
      <w:bodyDiv w:val="1"/>
      <w:marLeft w:val="0"/>
      <w:marRight w:val="0"/>
      <w:marTop w:val="0"/>
      <w:marBottom w:val="0"/>
      <w:divBdr>
        <w:top w:val="none" w:sz="0" w:space="0" w:color="auto"/>
        <w:left w:val="none" w:sz="0" w:space="0" w:color="auto"/>
        <w:bottom w:val="none" w:sz="0" w:space="0" w:color="auto"/>
        <w:right w:val="none" w:sz="0" w:space="0" w:color="auto"/>
      </w:divBdr>
    </w:div>
    <w:div w:id="581530901">
      <w:bodyDiv w:val="1"/>
      <w:marLeft w:val="0"/>
      <w:marRight w:val="0"/>
      <w:marTop w:val="0"/>
      <w:marBottom w:val="0"/>
      <w:divBdr>
        <w:top w:val="none" w:sz="0" w:space="0" w:color="auto"/>
        <w:left w:val="none" w:sz="0" w:space="0" w:color="auto"/>
        <w:bottom w:val="none" w:sz="0" w:space="0" w:color="auto"/>
        <w:right w:val="none" w:sz="0" w:space="0" w:color="auto"/>
      </w:divBdr>
    </w:div>
    <w:div w:id="618076236">
      <w:bodyDiv w:val="1"/>
      <w:marLeft w:val="0"/>
      <w:marRight w:val="0"/>
      <w:marTop w:val="0"/>
      <w:marBottom w:val="0"/>
      <w:divBdr>
        <w:top w:val="none" w:sz="0" w:space="0" w:color="auto"/>
        <w:left w:val="none" w:sz="0" w:space="0" w:color="auto"/>
        <w:bottom w:val="none" w:sz="0" w:space="0" w:color="auto"/>
        <w:right w:val="none" w:sz="0" w:space="0" w:color="auto"/>
      </w:divBdr>
    </w:div>
    <w:div w:id="635262998">
      <w:bodyDiv w:val="1"/>
      <w:marLeft w:val="0"/>
      <w:marRight w:val="0"/>
      <w:marTop w:val="0"/>
      <w:marBottom w:val="0"/>
      <w:divBdr>
        <w:top w:val="none" w:sz="0" w:space="0" w:color="auto"/>
        <w:left w:val="none" w:sz="0" w:space="0" w:color="auto"/>
        <w:bottom w:val="none" w:sz="0" w:space="0" w:color="auto"/>
        <w:right w:val="none" w:sz="0" w:space="0" w:color="auto"/>
      </w:divBdr>
    </w:div>
    <w:div w:id="647830502">
      <w:bodyDiv w:val="1"/>
      <w:marLeft w:val="0"/>
      <w:marRight w:val="0"/>
      <w:marTop w:val="0"/>
      <w:marBottom w:val="0"/>
      <w:divBdr>
        <w:top w:val="none" w:sz="0" w:space="0" w:color="auto"/>
        <w:left w:val="none" w:sz="0" w:space="0" w:color="auto"/>
        <w:bottom w:val="none" w:sz="0" w:space="0" w:color="auto"/>
        <w:right w:val="none" w:sz="0" w:space="0" w:color="auto"/>
      </w:divBdr>
    </w:div>
    <w:div w:id="836767755">
      <w:bodyDiv w:val="1"/>
      <w:marLeft w:val="0"/>
      <w:marRight w:val="0"/>
      <w:marTop w:val="0"/>
      <w:marBottom w:val="0"/>
      <w:divBdr>
        <w:top w:val="none" w:sz="0" w:space="0" w:color="auto"/>
        <w:left w:val="none" w:sz="0" w:space="0" w:color="auto"/>
        <w:bottom w:val="none" w:sz="0" w:space="0" w:color="auto"/>
        <w:right w:val="none" w:sz="0" w:space="0" w:color="auto"/>
      </w:divBdr>
    </w:div>
    <w:div w:id="844827674">
      <w:bodyDiv w:val="1"/>
      <w:marLeft w:val="0"/>
      <w:marRight w:val="0"/>
      <w:marTop w:val="0"/>
      <w:marBottom w:val="0"/>
      <w:divBdr>
        <w:top w:val="none" w:sz="0" w:space="0" w:color="auto"/>
        <w:left w:val="none" w:sz="0" w:space="0" w:color="auto"/>
        <w:bottom w:val="none" w:sz="0" w:space="0" w:color="auto"/>
        <w:right w:val="none" w:sz="0" w:space="0" w:color="auto"/>
      </w:divBdr>
    </w:div>
    <w:div w:id="853306879">
      <w:bodyDiv w:val="1"/>
      <w:marLeft w:val="0"/>
      <w:marRight w:val="0"/>
      <w:marTop w:val="0"/>
      <w:marBottom w:val="0"/>
      <w:divBdr>
        <w:top w:val="none" w:sz="0" w:space="0" w:color="auto"/>
        <w:left w:val="none" w:sz="0" w:space="0" w:color="auto"/>
        <w:bottom w:val="none" w:sz="0" w:space="0" w:color="auto"/>
        <w:right w:val="none" w:sz="0" w:space="0" w:color="auto"/>
      </w:divBdr>
    </w:div>
    <w:div w:id="854031368">
      <w:bodyDiv w:val="1"/>
      <w:marLeft w:val="0"/>
      <w:marRight w:val="0"/>
      <w:marTop w:val="0"/>
      <w:marBottom w:val="0"/>
      <w:divBdr>
        <w:top w:val="none" w:sz="0" w:space="0" w:color="auto"/>
        <w:left w:val="none" w:sz="0" w:space="0" w:color="auto"/>
        <w:bottom w:val="none" w:sz="0" w:space="0" w:color="auto"/>
        <w:right w:val="none" w:sz="0" w:space="0" w:color="auto"/>
      </w:divBdr>
    </w:div>
    <w:div w:id="890775155">
      <w:bodyDiv w:val="1"/>
      <w:marLeft w:val="0"/>
      <w:marRight w:val="0"/>
      <w:marTop w:val="0"/>
      <w:marBottom w:val="0"/>
      <w:divBdr>
        <w:top w:val="none" w:sz="0" w:space="0" w:color="auto"/>
        <w:left w:val="none" w:sz="0" w:space="0" w:color="auto"/>
        <w:bottom w:val="none" w:sz="0" w:space="0" w:color="auto"/>
        <w:right w:val="none" w:sz="0" w:space="0" w:color="auto"/>
      </w:divBdr>
    </w:div>
    <w:div w:id="894850379">
      <w:bodyDiv w:val="1"/>
      <w:marLeft w:val="0"/>
      <w:marRight w:val="0"/>
      <w:marTop w:val="0"/>
      <w:marBottom w:val="0"/>
      <w:divBdr>
        <w:top w:val="none" w:sz="0" w:space="0" w:color="auto"/>
        <w:left w:val="none" w:sz="0" w:space="0" w:color="auto"/>
        <w:bottom w:val="none" w:sz="0" w:space="0" w:color="auto"/>
        <w:right w:val="none" w:sz="0" w:space="0" w:color="auto"/>
      </w:divBdr>
    </w:div>
    <w:div w:id="928123059">
      <w:bodyDiv w:val="1"/>
      <w:marLeft w:val="0"/>
      <w:marRight w:val="0"/>
      <w:marTop w:val="0"/>
      <w:marBottom w:val="0"/>
      <w:divBdr>
        <w:top w:val="none" w:sz="0" w:space="0" w:color="auto"/>
        <w:left w:val="none" w:sz="0" w:space="0" w:color="auto"/>
        <w:bottom w:val="none" w:sz="0" w:space="0" w:color="auto"/>
        <w:right w:val="none" w:sz="0" w:space="0" w:color="auto"/>
      </w:divBdr>
    </w:div>
    <w:div w:id="941186877">
      <w:bodyDiv w:val="1"/>
      <w:marLeft w:val="0"/>
      <w:marRight w:val="0"/>
      <w:marTop w:val="0"/>
      <w:marBottom w:val="0"/>
      <w:divBdr>
        <w:top w:val="none" w:sz="0" w:space="0" w:color="auto"/>
        <w:left w:val="none" w:sz="0" w:space="0" w:color="auto"/>
        <w:bottom w:val="none" w:sz="0" w:space="0" w:color="auto"/>
        <w:right w:val="none" w:sz="0" w:space="0" w:color="auto"/>
      </w:divBdr>
    </w:div>
    <w:div w:id="945775062">
      <w:bodyDiv w:val="1"/>
      <w:marLeft w:val="0"/>
      <w:marRight w:val="0"/>
      <w:marTop w:val="0"/>
      <w:marBottom w:val="0"/>
      <w:divBdr>
        <w:top w:val="none" w:sz="0" w:space="0" w:color="auto"/>
        <w:left w:val="none" w:sz="0" w:space="0" w:color="auto"/>
        <w:bottom w:val="none" w:sz="0" w:space="0" w:color="auto"/>
        <w:right w:val="none" w:sz="0" w:space="0" w:color="auto"/>
      </w:divBdr>
    </w:div>
    <w:div w:id="961692575">
      <w:bodyDiv w:val="1"/>
      <w:marLeft w:val="0"/>
      <w:marRight w:val="0"/>
      <w:marTop w:val="0"/>
      <w:marBottom w:val="0"/>
      <w:divBdr>
        <w:top w:val="none" w:sz="0" w:space="0" w:color="auto"/>
        <w:left w:val="none" w:sz="0" w:space="0" w:color="auto"/>
        <w:bottom w:val="none" w:sz="0" w:space="0" w:color="auto"/>
        <w:right w:val="none" w:sz="0" w:space="0" w:color="auto"/>
      </w:divBdr>
    </w:div>
    <w:div w:id="968558596">
      <w:bodyDiv w:val="1"/>
      <w:marLeft w:val="0"/>
      <w:marRight w:val="0"/>
      <w:marTop w:val="0"/>
      <w:marBottom w:val="0"/>
      <w:divBdr>
        <w:top w:val="none" w:sz="0" w:space="0" w:color="auto"/>
        <w:left w:val="none" w:sz="0" w:space="0" w:color="auto"/>
        <w:bottom w:val="none" w:sz="0" w:space="0" w:color="auto"/>
        <w:right w:val="none" w:sz="0" w:space="0" w:color="auto"/>
      </w:divBdr>
    </w:div>
    <w:div w:id="974992925">
      <w:bodyDiv w:val="1"/>
      <w:marLeft w:val="0"/>
      <w:marRight w:val="0"/>
      <w:marTop w:val="0"/>
      <w:marBottom w:val="0"/>
      <w:divBdr>
        <w:top w:val="none" w:sz="0" w:space="0" w:color="auto"/>
        <w:left w:val="none" w:sz="0" w:space="0" w:color="auto"/>
        <w:bottom w:val="none" w:sz="0" w:space="0" w:color="auto"/>
        <w:right w:val="none" w:sz="0" w:space="0" w:color="auto"/>
      </w:divBdr>
    </w:div>
    <w:div w:id="977027676">
      <w:bodyDiv w:val="1"/>
      <w:marLeft w:val="0"/>
      <w:marRight w:val="0"/>
      <w:marTop w:val="0"/>
      <w:marBottom w:val="0"/>
      <w:divBdr>
        <w:top w:val="none" w:sz="0" w:space="0" w:color="auto"/>
        <w:left w:val="none" w:sz="0" w:space="0" w:color="auto"/>
        <w:bottom w:val="none" w:sz="0" w:space="0" w:color="auto"/>
        <w:right w:val="none" w:sz="0" w:space="0" w:color="auto"/>
      </w:divBdr>
    </w:div>
    <w:div w:id="978191466">
      <w:bodyDiv w:val="1"/>
      <w:marLeft w:val="0"/>
      <w:marRight w:val="0"/>
      <w:marTop w:val="0"/>
      <w:marBottom w:val="0"/>
      <w:divBdr>
        <w:top w:val="none" w:sz="0" w:space="0" w:color="auto"/>
        <w:left w:val="none" w:sz="0" w:space="0" w:color="auto"/>
        <w:bottom w:val="none" w:sz="0" w:space="0" w:color="auto"/>
        <w:right w:val="none" w:sz="0" w:space="0" w:color="auto"/>
      </w:divBdr>
    </w:div>
    <w:div w:id="981271140">
      <w:bodyDiv w:val="1"/>
      <w:marLeft w:val="0"/>
      <w:marRight w:val="0"/>
      <w:marTop w:val="0"/>
      <w:marBottom w:val="0"/>
      <w:divBdr>
        <w:top w:val="none" w:sz="0" w:space="0" w:color="auto"/>
        <w:left w:val="none" w:sz="0" w:space="0" w:color="auto"/>
        <w:bottom w:val="none" w:sz="0" w:space="0" w:color="auto"/>
        <w:right w:val="none" w:sz="0" w:space="0" w:color="auto"/>
      </w:divBdr>
    </w:div>
    <w:div w:id="999652291">
      <w:bodyDiv w:val="1"/>
      <w:marLeft w:val="0"/>
      <w:marRight w:val="0"/>
      <w:marTop w:val="0"/>
      <w:marBottom w:val="0"/>
      <w:divBdr>
        <w:top w:val="none" w:sz="0" w:space="0" w:color="auto"/>
        <w:left w:val="none" w:sz="0" w:space="0" w:color="auto"/>
        <w:bottom w:val="none" w:sz="0" w:space="0" w:color="auto"/>
        <w:right w:val="none" w:sz="0" w:space="0" w:color="auto"/>
      </w:divBdr>
    </w:div>
    <w:div w:id="1025600454">
      <w:bodyDiv w:val="1"/>
      <w:marLeft w:val="0"/>
      <w:marRight w:val="0"/>
      <w:marTop w:val="0"/>
      <w:marBottom w:val="0"/>
      <w:divBdr>
        <w:top w:val="none" w:sz="0" w:space="0" w:color="auto"/>
        <w:left w:val="none" w:sz="0" w:space="0" w:color="auto"/>
        <w:bottom w:val="none" w:sz="0" w:space="0" w:color="auto"/>
        <w:right w:val="none" w:sz="0" w:space="0" w:color="auto"/>
      </w:divBdr>
    </w:div>
    <w:div w:id="1030186109">
      <w:bodyDiv w:val="1"/>
      <w:marLeft w:val="0"/>
      <w:marRight w:val="0"/>
      <w:marTop w:val="0"/>
      <w:marBottom w:val="0"/>
      <w:divBdr>
        <w:top w:val="none" w:sz="0" w:space="0" w:color="auto"/>
        <w:left w:val="none" w:sz="0" w:space="0" w:color="auto"/>
        <w:bottom w:val="none" w:sz="0" w:space="0" w:color="auto"/>
        <w:right w:val="none" w:sz="0" w:space="0" w:color="auto"/>
      </w:divBdr>
    </w:div>
    <w:div w:id="1115715073">
      <w:bodyDiv w:val="1"/>
      <w:marLeft w:val="0"/>
      <w:marRight w:val="0"/>
      <w:marTop w:val="0"/>
      <w:marBottom w:val="0"/>
      <w:divBdr>
        <w:top w:val="none" w:sz="0" w:space="0" w:color="auto"/>
        <w:left w:val="none" w:sz="0" w:space="0" w:color="auto"/>
        <w:bottom w:val="none" w:sz="0" w:space="0" w:color="auto"/>
        <w:right w:val="none" w:sz="0" w:space="0" w:color="auto"/>
      </w:divBdr>
    </w:div>
    <w:div w:id="1143353054">
      <w:bodyDiv w:val="1"/>
      <w:marLeft w:val="0"/>
      <w:marRight w:val="0"/>
      <w:marTop w:val="0"/>
      <w:marBottom w:val="0"/>
      <w:divBdr>
        <w:top w:val="none" w:sz="0" w:space="0" w:color="auto"/>
        <w:left w:val="none" w:sz="0" w:space="0" w:color="auto"/>
        <w:bottom w:val="none" w:sz="0" w:space="0" w:color="auto"/>
        <w:right w:val="none" w:sz="0" w:space="0" w:color="auto"/>
      </w:divBdr>
    </w:div>
    <w:div w:id="1194341749">
      <w:bodyDiv w:val="1"/>
      <w:marLeft w:val="0"/>
      <w:marRight w:val="0"/>
      <w:marTop w:val="0"/>
      <w:marBottom w:val="0"/>
      <w:divBdr>
        <w:top w:val="none" w:sz="0" w:space="0" w:color="auto"/>
        <w:left w:val="none" w:sz="0" w:space="0" w:color="auto"/>
        <w:bottom w:val="none" w:sz="0" w:space="0" w:color="auto"/>
        <w:right w:val="none" w:sz="0" w:space="0" w:color="auto"/>
      </w:divBdr>
    </w:div>
    <w:div w:id="1224751063">
      <w:bodyDiv w:val="1"/>
      <w:marLeft w:val="0"/>
      <w:marRight w:val="0"/>
      <w:marTop w:val="0"/>
      <w:marBottom w:val="0"/>
      <w:divBdr>
        <w:top w:val="none" w:sz="0" w:space="0" w:color="auto"/>
        <w:left w:val="none" w:sz="0" w:space="0" w:color="auto"/>
        <w:bottom w:val="none" w:sz="0" w:space="0" w:color="auto"/>
        <w:right w:val="none" w:sz="0" w:space="0" w:color="auto"/>
      </w:divBdr>
    </w:div>
    <w:div w:id="1298023139">
      <w:bodyDiv w:val="1"/>
      <w:marLeft w:val="0"/>
      <w:marRight w:val="0"/>
      <w:marTop w:val="0"/>
      <w:marBottom w:val="0"/>
      <w:divBdr>
        <w:top w:val="none" w:sz="0" w:space="0" w:color="auto"/>
        <w:left w:val="none" w:sz="0" w:space="0" w:color="auto"/>
        <w:bottom w:val="none" w:sz="0" w:space="0" w:color="auto"/>
        <w:right w:val="none" w:sz="0" w:space="0" w:color="auto"/>
      </w:divBdr>
    </w:div>
    <w:div w:id="1327247075">
      <w:bodyDiv w:val="1"/>
      <w:marLeft w:val="0"/>
      <w:marRight w:val="0"/>
      <w:marTop w:val="0"/>
      <w:marBottom w:val="0"/>
      <w:divBdr>
        <w:top w:val="none" w:sz="0" w:space="0" w:color="auto"/>
        <w:left w:val="none" w:sz="0" w:space="0" w:color="auto"/>
        <w:bottom w:val="none" w:sz="0" w:space="0" w:color="auto"/>
        <w:right w:val="none" w:sz="0" w:space="0" w:color="auto"/>
      </w:divBdr>
    </w:div>
    <w:div w:id="1359938712">
      <w:bodyDiv w:val="1"/>
      <w:marLeft w:val="0"/>
      <w:marRight w:val="0"/>
      <w:marTop w:val="0"/>
      <w:marBottom w:val="0"/>
      <w:divBdr>
        <w:top w:val="none" w:sz="0" w:space="0" w:color="auto"/>
        <w:left w:val="none" w:sz="0" w:space="0" w:color="auto"/>
        <w:bottom w:val="none" w:sz="0" w:space="0" w:color="auto"/>
        <w:right w:val="none" w:sz="0" w:space="0" w:color="auto"/>
      </w:divBdr>
    </w:div>
    <w:div w:id="1364481018">
      <w:bodyDiv w:val="1"/>
      <w:marLeft w:val="0"/>
      <w:marRight w:val="0"/>
      <w:marTop w:val="0"/>
      <w:marBottom w:val="0"/>
      <w:divBdr>
        <w:top w:val="none" w:sz="0" w:space="0" w:color="auto"/>
        <w:left w:val="none" w:sz="0" w:space="0" w:color="auto"/>
        <w:bottom w:val="none" w:sz="0" w:space="0" w:color="auto"/>
        <w:right w:val="none" w:sz="0" w:space="0" w:color="auto"/>
      </w:divBdr>
    </w:div>
    <w:div w:id="1384061175">
      <w:bodyDiv w:val="1"/>
      <w:marLeft w:val="0"/>
      <w:marRight w:val="0"/>
      <w:marTop w:val="0"/>
      <w:marBottom w:val="0"/>
      <w:divBdr>
        <w:top w:val="none" w:sz="0" w:space="0" w:color="auto"/>
        <w:left w:val="none" w:sz="0" w:space="0" w:color="auto"/>
        <w:bottom w:val="none" w:sz="0" w:space="0" w:color="auto"/>
        <w:right w:val="none" w:sz="0" w:space="0" w:color="auto"/>
      </w:divBdr>
    </w:div>
    <w:div w:id="1397432292">
      <w:bodyDiv w:val="1"/>
      <w:marLeft w:val="0"/>
      <w:marRight w:val="0"/>
      <w:marTop w:val="0"/>
      <w:marBottom w:val="0"/>
      <w:divBdr>
        <w:top w:val="none" w:sz="0" w:space="0" w:color="auto"/>
        <w:left w:val="none" w:sz="0" w:space="0" w:color="auto"/>
        <w:bottom w:val="none" w:sz="0" w:space="0" w:color="auto"/>
        <w:right w:val="none" w:sz="0" w:space="0" w:color="auto"/>
      </w:divBdr>
    </w:div>
    <w:div w:id="1441149115">
      <w:bodyDiv w:val="1"/>
      <w:marLeft w:val="0"/>
      <w:marRight w:val="0"/>
      <w:marTop w:val="0"/>
      <w:marBottom w:val="0"/>
      <w:divBdr>
        <w:top w:val="none" w:sz="0" w:space="0" w:color="auto"/>
        <w:left w:val="none" w:sz="0" w:space="0" w:color="auto"/>
        <w:bottom w:val="none" w:sz="0" w:space="0" w:color="auto"/>
        <w:right w:val="none" w:sz="0" w:space="0" w:color="auto"/>
      </w:divBdr>
    </w:div>
    <w:div w:id="1445467522">
      <w:bodyDiv w:val="1"/>
      <w:marLeft w:val="0"/>
      <w:marRight w:val="0"/>
      <w:marTop w:val="0"/>
      <w:marBottom w:val="0"/>
      <w:divBdr>
        <w:top w:val="none" w:sz="0" w:space="0" w:color="auto"/>
        <w:left w:val="none" w:sz="0" w:space="0" w:color="auto"/>
        <w:bottom w:val="none" w:sz="0" w:space="0" w:color="auto"/>
        <w:right w:val="none" w:sz="0" w:space="0" w:color="auto"/>
      </w:divBdr>
    </w:div>
    <w:div w:id="1464536767">
      <w:bodyDiv w:val="1"/>
      <w:marLeft w:val="0"/>
      <w:marRight w:val="0"/>
      <w:marTop w:val="0"/>
      <w:marBottom w:val="0"/>
      <w:divBdr>
        <w:top w:val="none" w:sz="0" w:space="0" w:color="auto"/>
        <w:left w:val="none" w:sz="0" w:space="0" w:color="auto"/>
        <w:bottom w:val="none" w:sz="0" w:space="0" w:color="auto"/>
        <w:right w:val="none" w:sz="0" w:space="0" w:color="auto"/>
      </w:divBdr>
    </w:div>
    <w:div w:id="1490634571">
      <w:bodyDiv w:val="1"/>
      <w:marLeft w:val="0"/>
      <w:marRight w:val="0"/>
      <w:marTop w:val="0"/>
      <w:marBottom w:val="0"/>
      <w:divBdr>
        <w:top w:val="none" w:sz="0" w:space="0" w:color="auto"/>
        <w:left w:val="none" w:sz="0" w:space="0" w:color="auto"/>
        <w:bottom w:val="none" w:sz="0" w:space="0" w:color="auto"/>
        <w:right w:val="none" w:sz="0" w:space="0" w:color="auto"/>
      </w:divBdr>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
    <w:div w:id="1534995271">
      <w:bodyDiv w:val="1"/>
      <w:marLeft w:val="0"/>
      <w:marRight w:val="0"/>
      <w:marTop w:val="0"/>
      <w:marBottom w:val="0"/>
      <w:divBdr>
        <w:top w:val="none" w:sz="0" w:space="0" w:color="auto"/>
        <w:left w:val="none" w:sz="0" w:space="0" w:color="auto"/>
        <w:bottom w:val="none" w:sz="0" w:space="0" w:color="auto"/>
        <w:right w:val="none" w:sz="0" w:space="0" w:color="auto"/>
      </w:divBdr>
    </w:div>
    <w:div w:id="1583105356">
      <w:bodyDiv w:val="1"/>
      <w:marLeft w:val="0"/>
      <w:marRight w:val="0"/>
      <w:marTop w:val="0"/>
      <w:marBottom w:val="0"/>
      <w:divBdr>
        <w:top w:val="none" w:sz="0" w:space="0" w:color="auto"/>
        <w:left w:val="none" w:sz="0" w:space="0" w:color="auto"/>
        <w:bottom w:val="none" w:sz="0" w:space="0" w:color="auto"/>
        <w:right w:val="none" w:sz="0" w:space="0" w:color="auto"/>
      </w:divBdr>
    </w:div>
    <w:div w:id="1587881590">
      <w:bodyDiv w:val="1"/>
      <w:marLeft w:val="0"/>
      <w:marRight w:val="0"/>
      <w:marTop w:val="0"/>
      <w:marBottom w:val="0"/>
      <w:divBdr>
        <w:top w:val="none" w:sz="0" w:space="0" w:color="auto"/>
        <w:left w:val="none" w:sz="0" w:space="0" w:color="auto"/>
        <w:bottom w:val="none" w:sz="0" w:space="0" w:color="auto"/>
        <w:right w:val="none" w:sz="0" w:space="0" w:color="auto"/>
      </w:divBdr>
    </w:div>
    <w:div w:id="1623727937">
      <w:bodyDiv w:val="1"/>
      <w:marLeft w:val="0"/>
      <w:marRight w:val="0"/>
      <w:marTop w:val="0"/>
      <w:marBottom w:val="0"/>
      <w:divBdr>
        <w:top w:val="none" w:sz="0" w:space="0" w:color="auto"/>
        <w:left w:val="none" w:sz="0" w:space="0" w:color="auto"/>
        <w:bottom w:val="none" w:sz="0" w:space="0" w:color="auto"/>
        <w:right w:val="none" w:sz="0" w:space="0" w:color="auto"/>
      </w:divBdr>
    </w:div>
    <w:div w:id="1631548271">
      <w:bodyDiv w:val="1"/>
      <w:marLeft w:val="0"/>
      <w:marRight w:val="0"/>
      <w:marTop w:val="0"/>
      <w:marBottom w:val="0"/>
      <w:divBdr>
        <w:top w:val="none" w:sz="0" w:space="0" w:color="auto"/>
        <w:left w:val="none" w:sz="0" w:space="0" w:color="auto"/>
        <w:bottom w:val="none" w:sz="0" w:space="0" w:color="auto"/>
        <w:right w:val="none" w:sz="0" w:space="0" w:color="auto"/>
      </w:divBdr>
    </w:div>
    <w:div w:id="1642424776">
      <w:bodyDiv w:val="1"/>
      <w:marLeft w:val="0"/>
      <w:marRight w:val="0"/>
      <w:marTop w:val="0"/>
      <w:marBottom w:val="0"/>
      <w:divBdr>
        <w:top w:val="none" w:sz="0" w:space="0" w:color="auto"/>
        <w:left w:val="none" w:sz="0" w:space="0" w:color="auto"/>
        <w:bottom w:val="none" w:sz="0" w:space="0" w:color="auto"/>
        <w:right w:val="none" w:sz="0" w:space="0" w:color="auto"/>
      </w:divBdr>
    </w:div>
    <w:div w:id="1645086605">
      <w:bodyDiv w:val="1"/>
      <w:marLeft w:val="0"/>
      <w:marRight w:val="0"/>
      <w:marTop w:val="0"/>
      <w:marBottom w:val="0"/>
      <w:divBdr>
        <w:top w:val="none" w:sz="0" w:space="0" w:color="auto"/>
        <w:left w:val="none" w:sz="0" w:space="0" w:color="auto"/>
        <w:bottom w:val="none" w:sz="0" w:space="0" w:color="auto"/>
        <w:right w:val="none" w:sz="0" w:space="0" w:color="auto"/>
      </w:divBdr>
    </w:div>
    <w:div w:id="1668316582">
      <w:bodyDiv w:val="1"/>
      <w:marLeft w:val="0"/>
      <w:marRight w:val="0"/>
      <w:marTop w:val="0"/>
      <w:marBottom w:val="0"/>
      <w:divBdr>
        <w:top w:val="none" w:sz="0" w:space="0" w:color="auto"/>
        <w:left w:val="none" w:sz="0" w:space="0" w:color="auto"/>
        <w:bottom w:val="none" w:sz="0" w:space="0" w:color="auto"/>
        <w:right w:val="none" w:sz="0" w:space="0" w:color="auto"/>
      </w:divBdr>
    </w:div>
    <w:div w:id="1687246046">
      <w:bodyDiv w:val="1"/>
      <w:marLeft w:val="0"/>
      <w:marRight w:val="0"/>
      <w:marTop w:val="0"/>
      <w:marBottom w:val="0"/>
      <w:divBdr>
        <w:top w:val="none" w:sz="0" w:space="0" w:color="auto"/>
        <w:left w:val="none" w:sz="0" w:space="0" w:color="auto"/>
        <w:bottom w:val="none" w:sz="0" w:space="0" w:color="auto"/>
        <w:right w:val="none" w:sz="0" w:space="0" w:color="auto"/>
      </w:divBdr>
    </w:div>
    <w:div w:id="1717195557">
      <w:bodyDiv w:val="1"/>
      <w:marLeft w:val="0"/>
      <w:marRight w:val="0"/>
      <w:marTop w:val="0"/>
      <w:marBottom w:val="0"/>
      <w:divBdr>
        <w:top w:val="none" w:sz="0" w:space="0" w:color="auto"/>
        <w:left w:val="none" w:sz="0" w:space="0" w:color="auto"/>
        <w:bottom w:val="none" w:sz="0" w:space="0" w:color="auto"/>
        <w:right w:val="none" w:sz="0" w:space="0" w:color="auto"/>
      </w:divBdr>
    </w:div>
    <w:div w:id="1792283199">
      <w:bodyDiv w:val="1"/>
      <w:marLeft w:val="0"/>
      <w:marRight w:val="0"/>
      <w:marTop w:val="0"/>
      <w:marBottom w:val="0"/>
      <w:divBdr>
        <w:top w:val="none" w:sz="0" w:space="0" w:color="auto"/>
        <w:left w:val="none" w:sz="0" w:space="0" w:color="auto"/>
        <w:bottom w:val="none" w:sz="0" w:space="0" w:color="auto"/>
        <w:right w:val="none" w:sz="0" w:space="0" w:color="auto"/>
      </w:divBdr>
    </w:div>
    <w:div w:id="1812213946">
      <w:bodyDiv w:val="1"/>
      <w:marLeft w:val="0"/>
      <w:marRight w:val="0"/>
      <w:marTop w:val="0"/>
      <w:marBottom w:val="0"/>
      <w:divBdr>
        <w:top w:val="none" w:sz="0" w:space="0" w:color="auto"/>
        <w:left w:val="none" w:sz="0" w:space="0" w:color="auto"/>
        <w:bottom w:val="none" w:sz="0" w:space="0" w:color="auto"/>
        <w:right w:val="none" w:sz="0" w:space="0" w:color="auto"/>
      </w:divBdr>
    </w:div>
    <w:div w:id="1842963728">
      <w:bodyDiv w:val="1"/>
      <w:marLeft w:val="0"/>
      <w:marRight w:val="0"/>
      <w:marTop w:val="0"/>
      <w:marBottom w:val="0"/>
      <w:divBdr>
        <w:top w:val="none" w:sz="0" w:space="0" w:color="auto"/>
        <w:left w:val="none" w:sz="0" w:space="0" w:color="auto"/>
        <w:bottom w:val="none" w:sz="0" w:space="0" w:color="auto"/>
        <w:right w:val="none" w:sz="0" w:space="0" w:color="auto"/>
      </w:divBdr>
    </w:div>
    <w:div w:id="1955792969">
      <w:bodyDiv w:val="1"/>
      <w:marLeft w:val="0"/>
      <w:marRight w:val="0"/>
      <w:marTop w:val="0"/>
      <w:marBottom w:val="0"/>
      <w:divBdr>
        <w:top w:val="none" w:sz="0" w:space="0" w:color="auto"/>
        <w:left w:val="none" w:sz="0" w:space="0" w:color="auto"/>
        <w:bottom w:val="none" w:sz="0" w:space="0" w:color="auto"/>
        <w:right w:val="none" w:sz="0" w:space="0" w:color="auto"/>
      </w:divBdr>
    </w:div>
    <w:div w:id="1976256750">
      <w:bodyDiv w:val="1"/>
      <w:marLeft w:val="0"/>
      <w:marRight w:val="0"/>
      <w:marTop w:val="0"/>
      <w:marBottom w:val="0"/>
      <w:divBdr>
        <w:top w:val="none" w:sz="0" w:space="0" w:color="auto"/>
        <w:left w:val="none" w:sz="0" w:space="0" w:color="auto"/>
        <w:bottom w:val="none" w:sz="0" w:space="0" w:color="auto"/>
        <w:right w:val="none" w:sz="0" w:space="0" w:color="auto"/>
      </w:divBdr>
    </w:div>
    <w:div w:id="1989555003">
      <w:bodyDiv w:val="1"/>
      <w:marLeft w:val="0"/>
      <w:marRight w:val="0"/>
      <w:marTop w:val="0"/>
      <w:marBottom w:val="0"/>
      <w:divBdr>
        <w:top w:val="none" w:sz="0" w:space="0" w:color="auto"/>
        <w:left w:val="none" w:sz="0" w:space="0" w:color="auto"/>
        <w:bottom w:val="none" w:sz="0" w:space="0" w:color="auto"/>
        <w:right w:val="none" w:sz="0" w:space="0" w:color="auto"/>
      </w:divBdr>
    </w:div>
    <w:div w:id="2049605119">
      <w:bodyDiv w:val="1"/>
      <w:marLeft w:val="0"/>
      <w:marRight w:val="0"/>
      <w:marTop w:val="0"/>
      <w:marBottom w:val="0"/>
      <w:divBdr>
        <w:top w:val="none" w:sz="0" w:space="0" w:color="auto"/>
        <w:left w:val="none" w:sz="0" w:space="0" w:color="auto"/>
        <w:bottom w:val="none" w:sz="0" w:space="0" w:color="auto"/>
        <w:right w:val="none" w:sz="0" w:space="0" w:color="auto"/>
      </w:divBdr>
    </w:div>
    <w:div w:id="2062510842">
      <w:bodyDiv w:val="1"/>
      <w:marLeft w:val="0"/>
      <w:marRight w:val="0"/>
      <w:marTop w:val="0"/>
      <w:marBottom w:val="0"/>
      <w:divBdr>
        <w:top w:val="none" w:sz="0" w:space="0" w:color="auto"/>
        <w:left w:val="none" w:sz="0" w:space="0" w:color="auto"/>
        <w:bottom w:val="none" w:sz="0" w:space="0" w:color="auto"/>
        <w:right w:val="none" w:sz="0" w:space="0" w:color="auto"/>
      </w:divBdr>
    </w:div>
    <w:div w:id="2062829007">
      <w:bodyDiv w:val="1"/>
      <w:marLeft w:val="0"/>
      <w:marRight w:val="0"/>
      <w:marTop w:val="0"/>
      <w:marBottom w:val="0"/>
      <w:divBdr>
        <w:top w:val="none" w:sz="0" w:space="0" w:color="auto"/>
        <w:left w:val="none" w:sz="0" w:space="0" w:color="auto"/>
        <w:bottom w:val="none" w:sz="0" w:space="0" w:color="auto"/>
        <w:right w:val="none" w:sz="0" w:space="0" w:color="auto"/>
      </w:divBdr>
    </w:div>
    <w:div w:id="2069574949">
      <w:bodyDiv w:val="1"/>
      <w:marLeft w:val="0"/>
      <w:marRight w:val="0"/>
      <w:marTop w:val="0"/>
      <w:marBottom w:val="0"/>
      <w:divBdr>
        <w:top w:val="none" w:sz="0" w:space="0" w:color="auto"/>
        <w:left w:val="none" w:sz="0" w:space="0" w:color="auto"/>
        <w:bottom w:val="none" w:sz="0" w:space="0" w:color="auto"/>
        <w:right w:val="none" w:sz="0" w:space="0" w:color="auto"/>
      </w:divBdr>
    </w:div>
    <w:div w:id="2080788027">
      <w:bodyDiv w:val="1"/>
      <w:marLeft w:val="0"/>
      <w:marRight w:val="0"/>
      <w:marTop w:val="0"/>
      <w:marBottom w:val="0"/>
      <w:divBdr>
        <w:top w:val="none" w:sz="0" w:space="0" w:color="auto"/>
        <w:left w:val="none" w:sz="0" w:space="0" w:color="auto"/>
        <w:bottom w:val="none" w:sz="0" w:space="0" w:color="auto"/>
        <w:right w:val="none" w:sz="0" w:space="0" w:color="auto"/>
      </w:divBdr>
    </w:div>
    <w:div w:id="2092115559">
      <w:bodyDiv w:val="1"/>
      <w:marLeft w:val="0"/>
      <w:marRight w:val="0"/>
      <w:marTop w:val="0"/>
      <w:marBottom w:val="0"/>
      <w:divBdr>
        <w:top w:val="none" w:sz="0" w:space="0" w:color="auto"/>
        <w:left w:val="none" w:sz="0" w:space="0" w:color="auto"/>
        <w:bottom w:val="none" w:sz="0" w:space="0" w:color="auto"/>
        <w:right w:val="none" w:sz="0" w:space="0" w:color="auto"/>
      </w:divBdr>
    </w:div>
    <w:div w:id="2117410058">
      <w:bodyDiv w:val="1"/>
      <w:marLeft w:val="0"/>
      <w:marRight w:val="0"/>
      <w:marTop w:val="0"/>
      <w:marBottom w:val="0"/>
      <w:divBdr>
        <w:top w:val="none" w:sz="0" w:space="0" w:color="auto"/>
        <w:left w:val="none" w:sz="0" w:space="0" w:color="auto"/>
        <w:bottom w:val="none" w:sz="0" w:space="0" w:color="auto"/>
        <w:right w:val="none" w:sz="0" w:space="0" w:color="auto"/>
      </w:divBdr>
    </w:div>
    <w:div w:id="2138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bme-p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ftware.grupobme.es/helpd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3B23-FC09-4CCB-B9B3-8AE7B90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2914</Words>
  <Characters>16030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 Cortes Doncel</dc:creator>
  <cp:lastModifiedBy>Adolfo Regueira</cp:lastModifiedBy>
  <cp:revision>6</cp:revision>
  <cp:lastPrinted>2018-01-22T16:12:00Z</cp:lastPrinted>
  <dcterms:created xsi:type="dcterms:W3CDTF">2022-02-10T16:59:00Z</dcterms:created>
  <dcterms:modified xsi:type="dcterms:W3CDTF">2022-02-11T09:00:00Z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4ef0b3-40c7-4942-a896-251eab185551_Enabled">
    <vt:lpwstr>true</vt:lpwstr>
  </property>
  <property fmtid="{D5CDD505-2E9C-101B-9397-08002B2CF9AE}" pid="3" name="MSIP_Label_234ef0b3-40c7-4942-a896-251eab185551_SetDate">
    <vt:lpwstr>2022-02-10T18:08:48Z</vt:lpwstr>
  </property>
  <property fmtid="{D5CDD505-2E9C-101B-9397-08002B2CF9AE}" pid="4" name="MSIP_Label_234ef0b3-40c7-4942-a896-251eab185551_Method">
    <vt:lpwstr>Privileged</vt:lpwstr>
  </property>
  <property fmtid="{D5CDD505-2E9C-101B-9397-08002B2CF9AE}" pid="5" name="MSIP_Label_234ef0b3-40c7-4942-a896-251eab185551_Name">
    <vt:lpwstr>C3 Confidential</vt:lpwstr>
  </property>
  <property fmtid="{D5CDD505-2E9C-101B-9397-08002B2CF9AE}" pid="6" name="MSIP_Label_234ef0b3-40c7-4942-a896-251eab185551_SiteId">
    <vt:lpwstr>faac5f16-6c6a-4379-bf59-205b22f007ec</vt:lpwstr>
  </property>
  <property fmtid="{D5CDD505-2E9C-101B-9397-08002B2CF9AE}" pid="7" name="MSIP_Label_234ef0b3-40c7-4942-a896-251eab185551_ActionId">
    <vt:lpwstr>33024911-ae68-4556-aaf5-5585c8befec6</vt:lpwstr>
  </property>
  <property fmtid="{D5CDD505-2E9C-101B-9397-08002B2CF9AE}" pid="8" name="MSIP_Label_234ef0b3-40c7-4942-a896-251eab185551_ContentBits">
    <vt:lpwstr>2</vt:lpwstr>
  </property>
</Properties>
</file>